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9072"/>
      </w:tblGrid>
      <w:tr w:rsidR="00C91797" w:rsidTr="00C91797">
        <w:trPr>
          <w:jc w:val="center"/>
        </w:trPr>
        <w:tc>
          <w:tcPr>
            <w:tcW w:w="0" w:type="auto"/>
            <w:shd w:val="clear" w:color="auto" w:fill="F6F6F6"/>
            <w:vAlign w:val="center"/>
          </w:tcPr>
          <w:tbl>
            <w:tblPr>
              <w:tblW w:w="9600" w:type="dxa"/>
              <w:jc w:val="center"/>
              <w:tblCellMar>
                <w:left w:w="0" w:type="dxa"/>
                <w:right w:w="0" w:type="dxa"/>
              </w:tblCellMar>
              <w:tblLook w:val="04A0" w:firstRow="1" w:lastRow="0" w:firstColumn="1" w:lastColumn="0" w:noHBand="0" w:noVBand="1"/>
            </w:tblPr>
            <w:tblGrid>
              <w:gridCol w:w="9072"/>
            </w:tblGrid>
            <w:tr w:rsidR="00C91797">
              <w:trPr>
                <w:jc w:val="center"/>
              </w:trPr>
              <w:tc>
                <w:tcPr>
                  <w:tcW w:w="0" w:type="auto"/>
                  <w:vAlign w:val="center"/>
                  <w:hideMark/>
                </w:tcPr>
                <w:tbl>
                  <w:tblPr>
                    <w:tblW w:w="9600" w:type="dxa"/>
                    <w:jc w:val="center"/>
                    <w:tblCellMar>
                      <w:left w:w="0" w:type="dxa"/>
                      <w:right w:w="0" w:type="dxa"/>
                    </w:tblCellMar>
                    <w:tblLook w:val="04A0" w:firstRow="1" w:lastRow="0" w:firstColumn="1" w:lastColumn="0" w:noHBand="0" w:noVBand="1"/>
                  </w:tblPr>
                  <w:tblGrid>
                    <w:gridCol w:w="4800"/>
                    <w:gridCol w:w="4800"/>
                  </w:tblGrid>
                  <w:tr w:rsidR="00C91797">
                    <w:trPr>
                      <w:trHeight w:val="240"/>
                      <w:jc w:val="center"/>
                    </w:trPr>
                    <w:tc>
                      <w:tcPr>
                        <w:tcW w:w="0" w:type="auto"/>
                        <w:gridSpan w:val="2"/>
                        <w:vAlign w:val="center"/>
                        <w:hideMark/>
                      </w:tcPr>
                      <w:p w:rsidR="00C91797" w:rsidRDefault="00C91797"/>
                    </w:tc>
                  </w:tr>
                  <w:tr w:rsidR="00C91797">
                    <w:trPr>
                      <w:jc w:val="center"/>
                    </w:trPr>
                    <w:tc>
                      <w:tcPr>
                        <w:tcW w:w="0" w:type="auto"/>
                        <w:vAlign w:val="center"/>
                        <w:hideMark/>
                      </w:tcPr>
                      <w:p w:rsidR="00C91797" w:rsidRDefault="00C91797">
                        <w:pPr>
                          <w:rPr>
                            <w:rFonts w:eastAsia="Times New Roman"/>
                            <w:sz w:val="20"/>
                            <w:szCs w:val="20"/>
                          </w:rPr>
                        </w:pPr>
                      </w:p>
                    </w:tc>
                    <w:tc>
                      <w:tcPr>
                        <w:tcW w:w="0" w:type="auto"/>
                        <w:vAlign w:val="center"/>
                        <w:hideMark/>
                      </w:tcPr>
                      <w:p w:rsidR="00C91797" w:rsidRDefault="00C91797">
                        <w:pPr>
                          <w:rPr>
                            <w:rFonts w:eastAsia="Times New Roman"/>
                            <w:sz w:val="20"/>
                            <w:szCs w:val="20"/>
                          </w:rPr>
                        </w:pPr>
                      </w:p>
                    </w:tc>
                  </w:tr>
                  <w:tr w:rsidR="00C91797">
                    <w:trPr>
                      <w:trHeight w:val="240"/>
                      <w:jc w:val="center"/>
                    </w:trPr>
                    <w:tc>
                      <w:tcPr>
                        <w:tcW w:w="0" w:type="auto"/>
                        <w:gridSpan w:val="2"/>
                        <w:vAlign w:val="center"/>
                        <w:hideMark/>
                      </w:tcPr>
                      <w:p w:rsidR="00C91797" w:rsidRDefault="00C91797">
                        <w:pP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jc w:val="cente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C91797">
              <w:trPr>
                <w:jc w:val="center"/>
                <w:hidden/>
              </w:trPr>
              <w:tc>
                <w:tcPr>
                  <w:tcW w:w="0" w:type="auto"/>
                  <w:vAlign w:val="center"/>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36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91797">
                                      <w:trPr>
                                        <w:jc w:val="center"/>
                                      </w:trPr>
                                      <w:tc>
                                        <w:tcPr>
                                          <w:tcW w:w="0" w:type="auto"/>
                                          <w:vAlign w:val="center"/>
                                          <w:hideMark/>
                                        </w:tcPr>
                                        <w:p w:rsidR="00C91797" w:rsidRDefault="00C91797">
                                          <w:pPr>
                                            <w:spacing w:line="360" w:lineRule="auto"/>
                                            <w:jc w:val="center"/>
                                            <w:rPr>
                                              <w:rFonts w:ascii="Arial" w:eastAsia="Times New Roman" w:hAnsi="Arial" w:cs="Arial"/>
                                              <w:b/>
                                              <w:bCs/>
                                              <w:color w:val="111111"/>
                                              <w:sz w:val="60"/>
                                              <w:szCs w:val="60"/>
                                            </w:rPr>
                                          </w:pPr>
                                          <w:proofErr w:type="spellStart"/>
                                          <w:r>
                                            <w:rPr>
                                              <w:rFonts w:ascii="Arial" w:eastAsia="Times New Roman" w:hAnsi="Arial" w:cs="Arial"/>
                                              <w:b/>
                                              <w:bCs/>
                                              <w:color w:val="111111"/>
                                              <w:sz w:val="60"/>
                                              <w:szCs w:val="60"/>
                                            </w:rPr>
                                            <w:t>Newsletter</w:t>
                                          </w:r>
                                          <w:proofErr w:type="spellEnd"/>
                                          <w:r>
                                            <w:rPr>
                                              <w:rFonts w:ascii="Arial" w:eastAsia="Times New Roman" w:hAnsi="Arial" w:cs="Arial"/>
                                              <w:b/>
                                              <w:bCs/>
                                              <w:color w:val="111111"/>
                                              <w:sz w:val="60"/>
                                              <w:szCs w:val="60"/>
                                            </w:rPr>
                                            <w:t xml:space="preserve"> č. 10</w:t>
                                          </w: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24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C917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872"/>
                                    </w:tblGrid>
                                    <w:tr w:rsidR="00C91797">
                                      <w:trPr>
                                        <w:jc w:val="center"/>
                                      </w:trPr>
                                      <w:tc>
                                        <w:tcPr>
                                          <w:tcW w:w="0" w:type="auto"/>
                                          <w:vAlign w:val="center"/>
                                          <w:hideMark/>
                                        </w:tcPr>
                                        <w:p w:rsidR="00C91797" w:rsidRDefault="00C91797">
                                          <w:pPr>
                                            <w:jc w:val="center"/>
                                            <w:rPr>
                                              <w:rFonts w:eastAsia="Times New Roman"/>
                                            </w:rPr>
                                          </w:pPr>
                                          <w:r>
                                            <w:rPr>
                                              <w:rFonts w:eastAsia="Times New Roman"/>
                                              <w:noProof/>
                                            </w:rPr>
                                            <w:drawing>
                                              <wp:inline distT="0" distB="0" distL="0" distR="0">
                                                <wp:extent cx="5334000" cy="2987040"/>
                                                <wp:effectExtent l="0" t="0" r="0" b="3810"/>
                                                <wp:docPr id="15" name="Obrázek 15" descr="https://bucket.mlcdn.com/a/2247/2247097/images/3bfb05ffd86e0e27a9b211fed23cb10b8e4978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cket.mlcdn.com/a/2247/2247097/images/3bfb05ffd86e0e27a9b211fed23cb10b8e49783f.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0" cy="2987040"/>
                                                        </a:xfrm>
                                                        <a:prstGeom prst="rect">
                                                          <a:avLst/>
                                                        </a:prstGeom>
                                                        <a:noFill/>
                                                        <a:ln>
                                                          <a:noFill/>
                                                        </a:ln>
                                                      </pic:spPr>
                                                    </pic:pic>
                                                  </a:graphicData>
                                                </a:graphic>
                                              </wp:inline>
                                            </w:drawing>
                                          </w: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24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91797">
                                      <w:trPr>
                                        <w:jc w:val="center"/>
                                      </w:trPr>
                                      <w:tc>
                                        <w:tcPr>
                                          <w:tcW w:w="0" w:type="auto"/>
                                          <w:vAlign w:val="center"/>
                                          <w:hideMark/>
                                        </w:tcPr>
                                        <w:p w:rsidR="00C91797" w:rsidRDefault="00C91797">
                                          <w:pPr>
                                            <w:spacing w:line="360" w:lineRule="auto"/>
                                            <w:jc w:val="center"/>
                                            <w:rPr>
                                              <w:rFonts w:ascii="Arial" w:hAnsi="Arial" w:cs="Arial"/>
                                              <w:color w:val="000000"/>
                                              <w:sz w:val="21"/>
                                              <w:szCs w:val="21"/>
                                            </w:rPr>
                                          </w:pPr>
                                          <w:r>
                                            <w:rPr>
                                              <w:rStyle w:val="Siln"/>
                                              <w:rFonts w:ascii="Arial" w:hAnsi="Arial" w:cs="Arial"/>
                                              <w:color w:val="000000"/>
                                              <w:sz w:val="27"/>
                                              <w:szCs w:val="27"/>
                                            </w:rPr>
                                            <w:t>poradenství pro období deváté třídy 2022-2023</w:t>
                                          </w: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trHeight w:val="360"/>
                                  <w:jc w:val="center"/>
                                  <w:hidden/>
                                </w:trPr>
                                <w:tc>
                                  <w:tcPr>
                                    <w:tcW w:w="0" w:type="auto"/>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91797">
                                      <w:trPr>
                                        <w:jc w:val="center"/>
                                        <w:hidden/>
                                      </w:trPr>
                                      <w:tc>
                                        <w:tcPr>
                                          <w:tcW w:w="0" w:type="auto"/>
                                          <w:tcBorders>
                                            <w:top w:val="single" w:sz="6" w:space="0" w:color="EDEDF3"/>
                                            <w:left w:val="nil"/>
                                            <w:bottom w:val="nil"/>
                                            <w:right w:val="nil"/>
                                          </w:tcBorders>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91797">
                                      <w:trPr>
                                        <w:jc w:val="center"/>
                                        <w:hidden/>
                                      </w:trPr>
                                      <w:tc>
                                        <w:tcPr>
                                          <w:tcW w:w="0" w:type="auto"/>
                                          <w:tcBorders>
                                            <w:top w:val="single" w:sz="6" w:space="0" w:color="EDEDF3"/>
                                            <w:left w:val="nil"/>
                                            <w:bottom w:val="nil"/>
                                            <w:right w:val="nil"/>
                                          </w:tcBorders>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60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91797">
                                      <w:trPr>
                                        <w:jc w:val="center"/>
                                      </w:trPr>
                                      <w:tc>
                                        <w:tcPr>
                                          <w:tcW w:w="0" w:type="auto"/>
                                          <w:vAlign w:val="center"/>
                                        </w:tcPr>
                                        <w:p w:rsidR="00C91797" w:rsidRDefault="00C91797">
                                          <w:pPr>
                                            <w:spacing w:after="150" w:line="360" w:lineRule="auto"/>
                                            <w:jc w:val="right"/>
                                            <w:rPr>
                                              <w:rFonts w:ascii="Arial" w:hAnsi="Arial" w:cs="Arial"/>
                                              <w:color w:val="D35400"/>
                                              <w:sz w:val="26"/>
                                              <w:szCs w:val="26"/>
                                            </w:rPr>
                                          </w:pPr>
                                          <w:r>
                                            <w:rPr>
                                              <w:rStyle w:val="Siln"/>
                                              <w:rFonts w:ascii="Arial" w:hAnsi="Arial" w:cs="Arial"/>
                                              <w:color w:val="FD7E14"/>
                                              <w:sz w:val="30"/>
                                              <w:szCs w:val="30"/>
                                            </w:rPr>
                                            <w:t>23. února 2023</w:t>
                                          </w:r>
                                        </w:p>
                                        <w:p w:rsidR="00C91797" w:rsidRDefault="00C91797">
                                          <w:pPr>
                                            <w:spacing w:after="150" w:line="360" w:lineRule="auto"/>
                                            <w:rPr>
                                              <w:rFonts w:ascii="Arial" w:hAnsi="Arial" w:cs="Arial"/>
                                              <w:color w:val="D35400"/>
                                              <w:sz w:val="26"/>
                                              <w:szCs w:val="26"/>
                                            </w:rPr>
                                          </w:pPr>
                                        </w:p>
                                        <w:p w:rsidR="00C91797" w:rsidRDefault="00C91797">
                                          <w:pPr>
                                            <w:spacing w:after="150" w:line="360" w:lineRule="auto"/>
                                            <w:rPr>
                                              <w:rFonts w:ascii="Arial" w:hAnsi="Arial" w:cs="Arial"/>
                                              <w:color w:val="D35400"/>
                                              <w:sz w:val="26"/>
                                              <w:szCs w:val="26"/>
                                            </w:rPr>
                                          </w:pPr>
                                          <w:r>
                                            <w:rPr>
                                              <w:rFonts w:ascii="Arial" w:hAnsi="Arial" w:cs="Arial"/>
                                              <w:color w:val="D35400"/>
                                              <w:sz w:val="26"/>
                                              <w:szCs w:val="26"/>
                                            </w:rPr>
                                            <w:t>Krásný den vám všem,</w:t>
                                          </w:r>
                                        </w:p>
                                        <w:p w:rsidR="00C91797" w:rsidRDefault="00C91797">
                                          <w:pPr>
                                            <w:spacing w:after="150" w:line="360" w:lineRule="auto"/>
                                            <w:rPr>
                                              <w:rFonts w:ascii="Arial" w:hAnsi="Arial" w:cs="Arial"/>
                                              <w:color w:val="D35400"/>
                                              <w:sz w:val="26"/>
                                              <w:szCs w:val="26"/>
                                            </w:rPr>
                                          </w:pPr>
                                          <w:r>
                                            <w:rPr>
                                              <w:rFonts w:ascii="Arial" w:hAnsi="Arial" w:cs="Arial"/>
                                              <w:color w:val="D35400"/>
                                              <w:sz w:val="26"/>
                                              <w:szCs w:val="26"/>
                                            </w:rPr>
                                            <w:t>kteří právě čtete již desátý </w:t>
                                          </w:r>
                                          <w:proofErr w:type="spellStart"/>
                                          <w:r>
                                            <w:rPr>
                                              <w:rFonts w:ascii="Arial" w:hAnsi="Arial" w:cs="Arial"/>
                                              <w:color w:val="D35400"/>
                                              <w:sz w:val="26"/>
                                              <w:szCs w:val="26"/>
                                            </w:rPr>
                                            <w:t>newsletter</w:t>
                                          </w:r>
                                          <w:proofErr w:type="spellEnd"/>
                                          <w:r>
                                            <w:rPr>
                                              <w:rFonts w:ascii="Arial" w:hAnsi="Arial" w:cs="Arial"/>
                                              <w:color w:val="D35400"/>
                                              <w:sz w:val="26"/>
                                              <w:szCs w:val="26"/>
                                            </w:rPr>
                                            <w:t xml:space="preserve"> s informacemi a poradenstvím pro </w:t>
                                          </w:r>
                                          <w:r>
                                            <w:rPr>
                                              <w:rStyle w:val="Siln"/>
                                              <w:rFonts w:ascii="Arial" w:hAnsi="Arial" w:cs="Arial"/>
                                              <w:color w:val="D35400"/>
                                              <w:sz w:val="26"/>
                                              <w:szCs w:val="26"/>
                                            </w:rPr>
                                            <w:t>DEVÁŤÁKY :-) a jejich rodiče </w:t>
                                          </w:r>
                                          <w:r>
                                            <w:rPr>
                                              <w:rFonts w:ascii="Arial" w:hAnsi="Arial" w:cs="Arial"/>
                                              <w:color w:val="D35400"/>
                                              <w:sz w:val="26"/>
                                              <w:szCs w:val="26"/>
                                            </w:rPr>
                                            <w:t>i pro všechny ostatní, kterých se období devítky a výběru budoucího životního a profesního směřování týká. </w:t>
                                          </w: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trHeight w:val="600"/>
                                  <w:jc w:val="center"/>
                                  <w:hidden/>
                                </w:trPr>
                                <w:tc>
                                  <w:tcPr>
                                    <w:tcW w:w="0" w:type="auto"/>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91797">
                                      <w:trPr>
                                        <w:jc w:val="center"/>
                                        <w:hidden/>
                                      </w:trPr>
                                      <w:tc>
                                        <w:tcPr>
                                          <w:tcW w:w="0" w:type="auto"/>
                                          <w:tcBorders>
                                            <w:top w:val="single" w:sz="6" w:space="0" w:color="EDEDF3"/>
                                            <w:left w:val="nil"/>
                                            <w:bottom w:val="nil"/>
                                            <w:right w:val="nil"/>
                                          </w:tcBorders>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91797">
                                      <w:trPr>
                                        <w:jc w:val="center"/>
                                        <w:hidden/>
                                      </w:trPr>
                                      <w:tc>
                                        <w:tcPr>
                                          <w:tcW w:w="0" w:type="auto"/>
                                          <w:tcBorders>
                                            <w:top w:val="single" w:sz="6" w:space="0" w:color="EDEDF3"/>
                                            <w:left w:val="nil"/>
                                            <w:bottom w:val="nil"/>
                                            <w:right w:val="nil"/>
                                          </w:tcBorders>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24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91797">
                                      <w:trPr>
                                        <w:jc w:val="center"/>
                                      </w:trPr>
                                      <w:tc>
                                        <w:tcPr>
                                          <w:tcW w:w="0" w:type="auto"/>
                                          <w:vAlign w:val="center"/>
                                          <w:hideMark/>
                                        </w:tcPr>
                                        <w:p w:rsidR="00C91797" w:rsidRDefault="00C91797">
                                          <w:pPr>
                                            <w:spacing w:line="360" w:lineRule="auto"/>
                                            <w:jc w:val="center"/>
                                            <w:rPr>
                                              <w:rFonts w:ascii="Arial" w:eastAsia="Times New Roman" w:hAnsi="Arial" w:cs="Arial"/>
                                              <w:b/>
                                              <w:bCs/>
                                              <w:color w:val="FD7E14"/>
                                              <w:sz w:val="53"/>
                                              <w:szCs w:val="53"/>
                                            </w:rPr>
                                          </w:pPr>
                                          <w:r>
                                            <w:rPr>
                                              <w:rFonts w:ascii="Arial" w:eastAsia="Times New Roman" w:hAnsi="Arial" w:cs="Arial"/>
                                              <w:b/>
                                              <w:bCs/>
                                              <w:color w:val="FD7E14"/>
                                              <w:sz w:val="53"/>
                                              <w:szCs w:val="53"/>
                                            </w:rPr>
                                            <w:lastRenderedPageBreak/>
                                            <w:t>OBSAH</w:t>
                                          </w: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trHeight w:val="240"/>
                                  <w:jc w:val="center"/>
                                  <w:hidden/>
                                </w:trPr>
                                <w:tc>
                                  <w:tcPr>
                                    <w:tcW w:w="0" w:type="auto"/>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36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C91797">
                                      <w:trPr>
                                        <w:trHeight w:val="12"/>
                                        <w:jc w:val="center"/>
                                      </w:trPr>
                                      <w:tc>
                                        <w:tcPr>
                                          <w:tcW w:w="975" w:type="dxa"/>
                                          <w:vAlign w:val="center"/>
                                          <w:hideMark/>
                                        </w:tcPr>
                                        <w:p w:rsidR="00C91797" w:rsidRDefault="00C91797">
                                          <w:pPr>
                                            <w:rPr>
                                              <w:rFonts w:eastAsia="Times New Roman"/>
                                            </w:rPr>
                                          </w:pPr>
                                          <w:r>
                                            <w:rPr>
                                              <w:rFonts w:eastAsia="Times New Roman"/>
                                              <w:noProof/>
                                            </w:rPr>
                                            <w:drawing>
                                              <wp:inline distT="0" distB="0" distL="0" distR="0">
                                                <wp:extent cx="617220" cy="617220"/>
                                                <wp:effectExtent l="0" t="0" r="0" b="0"/>
                                                <wp:docPr id="14" name="Obrázek 14" descr="https://bucket.mlcdn.com/a/2247/2247097/images/6c821aba8517252df7b6375bc916e1d2ea3d7aa7.png/f48b69e1b9f60b311772bb079550b8dec558ac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2" descr="https://bucket.mlcdn.com/a/2247/2247097/images/6c821aba8517252df7b6375bc916e1d2ea3d7aa7.png/f48b69e1b9f60b311772bb079550b8dec558ac7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C91797" w:rsidRDefault="00C91797">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C91797">
                                            <w:trPr>
                                              <w:jc w:val="center"/>
                                            </w:trPr>
                                            <w:tc>
                                              <w:tcPr>
                                                <w:tcW w:w="0" w:type="auto"/>
                                                <w:vAlign w:val="center"/>
                                                <w:hideMark/>
                                              </w:tcPr>
                                              <w:p w:rsidR="00C91797" w:rsidRDefault="00C91797">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MILÍ ČTENÁŘI</w:t>
                                                </w:r>
                                              </w:p>
                                            </w:tc>
                                          </w:tr>
                                          <w:tr w:rsidR="00C91797">
                                            <w:trPr>
                                              <w:trHeight w:val="120"/>
                                              <w:jc w:val="center"/>
                                            </w:trPr>
                                            <w:tc>
                                              <w:tcPr>
                                                <w:tcW w:w="0" w:type="auto"/>
                                                <w:vAlign w:val="center"/>
                                                <w:hideMark/>
                                              </w:tcPr>
                                              <w:p w:rsidR="00C91797" w:rsidRDefault="00C91797">
                                                <w:pPr>
                                                  <w:rPr>
                                                    <w:rFonts w:ascii="Arial" w:eastAsia="Times New Roman" w:hAnsi="Arial" w:cs="Arial"/>
                                                    <w:b/>
                                                    <w:bCs/>
                                                    <w:color w:val="111111"/>
                                                    <w:sz w:val="27"/>
                                                    <w:szCs w:val="27"/>
                                                  </w:rPr>
                                                </w:pPr>
                                              </w:p>
                                            </w:tc>
                                          </w:tr>
                                          <w:tr w:rsidR="00C91797">
                                            <w:trPr>
                                              <w:jc w:val="center"/>
                                            </w:trPr>
                                            <w:tc>
                                              <w:tcPr>
                                                <w:tcW w:w="0" w:type="auto"/>
                                                <w:vAlign w:val="center"/>
                                                <w:hideMark/>
                                              </w:tcPr>
                                              <w:p w:rsidR="00C91797" w:rsidRDefault="00C91797">
                                                <w:pPr>
                                                  <w:spacing w:line="360" w:lineRule="auto"/>
                                                  <w:rPr>
                                                    <w:rFonts w:ascii="Arial" w:eastAsia="Times New Roman" w:hAnsi="Arial" w:cs="Arial"/>
                                                    <w:color w:val="000000"/>
                                                  </w:rPr>
                                                </w:pPr>
                                                <w:r>
                                                  <w:rPr>
                                                    <w:rFonts w:ascii="Arial" w:eastAsia="Times New Roman" w:hAnsi="Arial" w:cs="Arial"/>
                                                    <w:color w:val="000000"/>
                                                  </w:rPr>
                                                  <w:t>termín podání přihlášek na školy už je opravdu blízko a já věřím, že jste na svých domovských základních školách dostali veškerou podporu, kterou k vyplnění přihlášek potřebujete.</w:t>
                                                </w: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36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C91797">
                                      <w:trPr>
                                        <w:trHeight w:val="12"/>
                                        <w:jc w:val="center"/>
                                      </w:trPr>
                                      <w:tc>
                                        <w:tcPr>
                                          <w:tcW w:w="975" w:type="dxa"/>
                                          <w:vAlign w:val="center"/>
                                          <w:hideMark/>
                                        </w:tcPr>
                                        <w:p w:rsidR="00C91797" w:rsidRDefault="00C91797">
                                          <w:pPr>
                                            <w:rPr>
                                              <w:rFonts w:eastAsia="Times New Roman"/>
                                            </w:rPr>
                                          </w:pPr>
                                          <w:r>
                                            <w:rPr>
                                              <w:rFonts w:eastAsia="Times New Roman"/>
                                              <w:noProof/>
                                            </w:rPr>
                                            <w:drawing>
                                              <wp:inline distT="0" distB="0" distL="0" distR="0">
                                                <wp:extent cx="617220" cy="617220"/>
                                                <wp:effectExtent l="0" t="0" r="0" b="0"/>
                                                <wp:docPr id="13" name="Obrázek 13" descr="https://bucket.mlcdn.com/a/2247/2247097/images/e80061cab4e7242dce14e99807f7125042fca4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4" descr="https://bucket.mlcdn.com/a/2247/2247097/images/e80061cab4e7242dce14e99807f7125042fca44f.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C91797" w:rsidRDefault="00C91797">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C91797">
                                            <w:trPr>
                                              <w:jc w:val="center"/>
                                            </w:trPr>
                                            <w:tc>
                                              <w:tcPr>
                                                <w:tcW w:w="0" w:type="auto"/>
                                                <w:vAlign w:val="center"/>
                                                <w:hideMark/>
                                              </w:tcPr>
                                              <w:p w:rsidR="00C91797" w:rsidRDefault="00C91797">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DŮLEŽITÉ INFORMACE</w:t>
                                                </w:r>
                                              </w:p>
                                            </w:tc>
                                          </w:tr>
                                          <w:tr w:rsidR="00C91797">
                                            <w:trPr>
                                              <w:trHeight w:val="120"/>
                                              <w:jc w:val="center"/>
                                            </w:trPr>
                                            <w:tc>
                                              <w:tcPr>
                                                <w:tcW w:w="0" w:type="auto"/>
                                                <w:vAlign w:val="center"/>
                                                <w:hideMark/>
                                              </w:tcPr>
                                              <w:p w:rsidR="00C91797" w:rsidRDefault="00C91797">
                                                <w:pPr>
                                                  <w:rPr>
                                                    <w:rFonts w:ascii="Arial" w:eastAsia="Times New Roman" w:hAnsi="Arial" w:cs="Arial"/>
                                                    <w:b/>
                                                    <w:bCs/>
                                                    <w:color w:val="111111"/>
                                                    <w:sz w:val="27"/>
                                                    <w:szCs w:val="27"/>
                                                  </w:rPr>
                                                </w:pPr>
                                              </w:p>
                                            </w:tc>
                                          </w:tr>
                                          <w:tr w:rsidR="00C91797">
                                            <w:trPr>
                                              <w:jc w:val="center"/>
                                            </w:trPr>
                                            <w:tc>
                                              <w:tcPr>
                                                <w:tcW w:w="0" w:type="auto"/>
                                                <w:vAlign w:val="center"/>
                                                <w:hideMark/>
                                              </w:tcPr>
                                              <w:p w:rsidR="00C91797" w:rsidRDefault="00C91797">
                                                <w:pPr>
                                                  <w:spacing w:line="360" w:lineRule="auto"/>
                                                  <w:rPr>
                                                    <w:rFonts w:ascii="Arial" w:eastAsia="Times New Roman" w:hAnsi="Arial" w:cs="Arial"/>
                                                    <w:color w:val="000000"/>
                                                  </w:rPr>
                                                </w:pPr>
                                                <w:r>
                                                  <w:rPr>
                                                    <w:rFonts w:ascii="Arial" w:eastAsia="Times New Roman" w:hAnsi="Arial" w:cs="Arial"/>
                                                    <w:color w:val="000000"/>
                                                  </w:rPr>
                                                  <w:t xml:space="preserve">NEZAPOMEŇTE - Termín podávání přihlášek je 1. 3. 2023 / Vhodný čas na ověření, jaké výsledky z </w:t>
                                                </w:r>
                                                <w:proofErr w:type="spellStart"/>
                                                <w:r>
                                                  <w:rPr>
                                                    <w:rFonts w:ascii="Arial" w:eastAsia="Times New Roman" w:hAnsi="Arial" w:cs="Arial"/>
                                                    <w:color w:val="000000"/>
                                                  </w:rPr>
                                                  <w:t>přijímačkových</w:t>
                                                </w:r>
                                                <w:proofErr w:type="spellEnd"/>
                                                <w:r>
                                                  <w:rPr>
                                                    <w:rFonts w:ascii="Arial" w:eastAsia="Times New Roman" w:hAnsi="Arial" w:cs="Arial"/>
                                                    <w:color w:val="000000"/>
                                                  </w:rPr>
                                                  <w:t xml:space="preserve"> testů mám (např. absolvováním přijímaček nanečisto)</w:t>
                                                </w: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36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C91797">
                                      <w:trPr>
                                        <w:trHeight w:val="12"/>
                                        <w:jc w:val="center"/>
                                      </w:trPr>
                                      <w:tc>
                                        <w:tcPr>
                                          <w:tcW w:w="975" w:type="dxa"/>
                                          <w:vAlign w:val="center"/>
                                          <w:hideMark/>
                                        </w:tcPr>
                                        <w:p w:rsidR="00C91797" w:rsidRDefault="00C91797">
                                          <w:pPr>
                                            <w:rPr>
                                              <w:rFonts w:eastAsia="Times New Roman"/>
                                            </w:rPr>
                                          </w:pPr>
                                          <w:r>
                                            <w:rPr>
                                              <w:rFonts w:eastAsia="Times New Roman"/>
                                              <w:noProof/>
                                            </w:rPr>
                                            <w:drawing>
                                              <wp:inline distT="0" distB="0" distL="0" distR="0">
                                                <wp:extent cx="617220" cy="617220"/>
                                                <wp:effectExtent l="0" t="0" r="0" b="0"/>
                                                <wp:docPr id="12" name="Obrázek 12" descr="https://bucket.mlcdn.com/a/2247/2247097/images/49e7196581572db102efde7426304768243ac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6" descr="https://bucket.mlcdn.com/a/2247/2247097/images/49e7196581572db102efde7426304768243accac.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C91797" w:rsidRDefault="00C91797">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C91797">
                                            <w:trPr>
                                              <w:jc w:val="center"/>
                                            </w:trPr>
                                            <w:tc>
                                              <w:tcPr>
                                                <w:tcW w:w="0" w:type="auto"/>
                                                <w:vAlign w:val="center"/>
                                                <w:hideMark/>
                                              </w:tcPr>
                                              <w:p w:rsidR="00C91797" w:rsidRDefault="00C91797">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TÉMA - stres před přijímačkami a co s ním</w:t>
                                                </w:r>
                                              </w:p>
                                            </w:tc>
                                          </w:tr>
                                          <w:tr w:rsidR="00C91797">
                                            <w:trPr>
                                              <w:trHeight w:val="120"/>
                                              <w:jc w:val="center"/>
                                            </w:trPr>
                                            <w:tc>
                                              <w:tcPr>
                                                <w:tcW w:w="0" w:type="auto"/>
                                                <w:vAlign w:val="center"/>
                                                <w:hideMark/>
                                              </w:tcPr>
                                              <w:p w:rsidR="00C91797" w:rsidRDefault="00C91797">
                                                <w:pPr>
                                                  <w:rPr>
                                                    <w:rFonts w:ascii="Arial" w:eastAsia="Times New Roman" w:hAnsi="Arial" w:cs="Arial"/>
                                                    <w:b/>
                                                    <w:bCs/>
                                                    <w:color w:val="111111"/>
                                                    <w:sz w:val="27"/>
                                                    <w:szCs w:val="27"/>
                                                  </w:rPr>
                                                </w:pPr>
                                              </w:p>
                                            </w:tc>
                                          </w:tr>
                                          <w:tr w:rsidR="00C91797">
                                            <w:trPr>
                                              <w:jc w:val="center"/>
                                            </w:trPr>
                                            <w:tc>
                                              <w:tcPr>
                                                <w:tcW w:w="0" w:type="auto"/>
                                                <w:vAlign w:val="center"/>
                                                <w:hideMark/>
                                              </w:tcPr>
                                              <w:p w:rsidR="00C91797" w:rsidRDefault="00C91797">
                                                <w:pPr>
                                                  <w:spacing w:line="360" w:lineRule="auto"/>
                                                  <w:rPr>
                                                    <w:rFonts w:ascii="Arial" w:eastAsia="Times New Roman" w:hAnsi="Arial" w:cs="Arial"/>
                                                    <w:color w:val="000000"/>
                                                  </w:rPr>
                                                </w:pPr>
                                                <w:r>
                                                  <w:rPr>
                                                    <w:rFonts w:ascii="Arial" w:eastAsia="Times New Roman" w:hAnsi="Arial" w:cs="Arial"/>
                                                    <w:color w:val="000000"/>
                                                  </w:rPr>
                                                  <w:t>Článek o škodlivosti dlouhodobého stresu a hlavně o tom, jak se ho zbavit nebo ho alespoň minimalizovat.</w:t>
                                                </w: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36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C91797">
                                      <w:trPr>
                                        <w:trHeight w:val="12"/>
                                        <w:jc w:val="center"/>
                                      </w:trPr>
                                      <w:tc>
                                        <w:tcPr>
                                          <w:tcW w:w="975" w:type="dxa"/>
                                          <w:vAlign w:val="center"/>
                                          <w:hideMark/>
                                        </w:tcPr>
                                        <w:p w:rsidR="00C91797" w:rsidRDefault="00C91797">
                                          <w:pPr>
                                            <w:rPr>
                                              <w:rFonts w:eastAsia="Times New Roman"/>
                                            </w:rPr>
                                          </w:pPr>
                                          <w:r>
                                            <w:rPr>
                                              <w:rFonts w:eastAsia="Times New Roman"/>
                                              <w:noProof/>
                                            </w:rPr>
                                            <w:drawing>
                                              <wp:inline distT="0" distB="0" distL="0" distR="0">
                                                <wp:extent cx="617220" cy="617220"/>
                                                <wp:effectExtent l="0" t="0" r="0" b="0"/>
                                                <wp:docPr id="11" name="Obrázek 11" descr="https://bucket.mlcdn.com/a/2247/2247097/images/7f9838308245bd7d79cc648773f54b597b0161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8" descr="https://bucket.mlcdn.com/a/2247/2247097/images/7f9838308245bd7d79cc648773f54b597b0161ef.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C91797" w:rsidRDefault="00C91797">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C91797">
                                            <w:trPr>
                                              <w:jc w:val="center"/>
                                            </w:trPr>
                                            <w:tc>
                                              <w:tcPr>
                                                <w:tcW w:w="0" w:type="auto"/>
                                                <w:vAlign w:val="center"/>
                                                <w:hideMark/>
                                              </w:tcPr>
                                              <w:p w:rsidR="00C91797" w:rsidRDefault="00C91797">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Chcete podpořit projekt KAM po devítce a získat slevu na přípravu k přijímačkám či jiný bonus?</w:t>
                                                </w:r>
                                              </w:p>
                                            </w:tc>
                                          </w:tr>
                                          <w:tr w:rsidR="00C91797">
                                            <w:trPr>
                                              <w:trHeight w:val="120"/>
                                              <w:jc w:val="center"/>
                                            </w:trPr>
                                            <w:tc>
                                              <w:tcPr>
                                                <w:tcW w:w="0" w:type="auto"/>
                                                <w:vAlign w:val="center"/>
                                                <w:hideMark/>
                                              </w:tcPr>
                                              <w:p w:rsidR="00C91797" w:rsidRDefault="00C91797">
                                                <w:pPr>
                                                  <w:rPr>
                                                    <w:rFonts w:ascii="Arial" w:eastAsia="Times New Roman" w:hAnsi="Arial" w:cs="Arial"/>
                                                    <w:b/>
                                                    <w:bCs/>
                                                    <w:color w:val="111111"/>
                                                    <w:sz w:val="27"/>
                                                    <w:szCs w:val="27"/>
                                                  </w:rPr>
                                                </w:pPr>
                                              </w:p>
                                            </w:tc>
                                          </w:tr>
                                          <w:tr w:rsidR="00C91797">
                                            <w:trPr>
                                              <w:jc w:val="center"/>
                                            </w:trPr>
                                            <w:tc>
                                              <w:tcPr>
                                                <w:tcW w:w="0" w:type="auto"/>
                                                <w:vAlign w:val="center"/>
                                                <w:hideMark/>
                                              </w:tcPr>
                                              <w:p w:rsidR="00C91797" w:rsidRDefault="00C91797">
                                                <w:pPr>
                                                  <w:spacing w:line="360" w:lineRule="auto"/>
                                                  <w:rPr>
                                                    <w:rFonts w:ascii="Arial" w:eastAsia="Times New Roman" w:hAnsi="Arial" w:cs="Arial"/>
                                                    <w:color w:val="000000"/>
                                                  </w:rPr>
                                                </w:pPr>
                                                <w:r>
                                                  <w:rPr>
                                                    <w:rFonts w:ascii="Arial" w:eastAsia="Times New Roman" w:hAnsi="Arial" w:cs="Arial"/>
                                                    <w:color w:val="000000"/>
                                                  </w:rPr>
                                                  <w:t>Pokud ano, tak se podívejte, jak to můžete udělat a z jakých bonusů si vybrat - je mezi nimi i sleva na přijímačky nanečisto.</w:t>
                                                </w: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36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C91797">
                                      <w:trPr>
                                        <w:trHeight w:val="12"/>
                                        <w:jc w:val="center"/>
                                      </w:trPr>
                                      <w:tc>
                                        <w:tcPr>
                                          <w:tcW w:w="975" w:type="dxa"/>
                                          <w:vAlign w:val="center"/>
                                          <w:hideMark/>
                                        </w:tcPr>
                                        <w:p w:rsidR="00C91797" w:rsidRDefault="00C91797">
                                          <w:pPr>
                                            <w:rPr>
                                              <w:rFonts w:eastAsia="Times New Roman"/>
                                            </w:rPr>
                                          </w:pPr>
                                          <w:r>
                                            <w:rPr>
                                              <w:rFonts w:eastAsia="Times New Roman"/>
                                              <w:noProof/>
                                            </w:rPr>
                                            <w:drawing>
                                              <wp:inline distT="0" distB="0" distL="0" distR="0">
                                                <wp:extent cx="617220" cy="617220"/>
                                                <wp:effectExtent l="0" t="0" r="0" b="0"/>
                                                <wp:docPr id="10" name="Obrázek 10" descr="https://bucket.mlcdn.com/a/2247/2247097/images/e506b56b2f33aee82384ee044213bf3a9638eb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30" descr="https://bucket.mlcdn.com/a/2247/2247097/images/e506b56b2f33aee82384ee044213bf3a9638eb4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C91797" w:rsidRDefault="00C91797">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C91797">
                                            <w:trPr>
                                              <w:jc w:val="center"/>
                                            </w:trPr>
                                            <w:tc>
                                              <w:tcPr>
                                                <w:tcW w:w="0" w:type="auto"/>
                                                <w:vAlign w:val="center"/>
                                                <w:hideMark/>
                                              </w:tcPr>
                                              <w:p w:rsidR="00C91797" w:rsidRDefault="00C91797">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MIX informací, rad, odkazů ...</w:t>
                                                </w:r>
                                              </w:p>
                                            </w:tc>
                                          </w:tr>
                                          <w:tr w:rsidR="00C91797">
                                            <w:trPr>
                                              <w:trHeight w:val="120"/>
                                              <w:jc w:val="center"/>
                                            </w:trPr>
                                            <w:tc>
                                              <w:tcPr>
                                                <w:tcW w:w="0" w:type="auto"/>
                                                <w:vAlign w:val="center"/>
                                                <w:hideMark/>
                                              </w:tcPr>
                                              <w:p w:rsidR="00C91797" w:rsidRDefault="00C91797">
                                                <w:pPr>
                                                  <w:rPr>
                                                    <w:rFonts w:ascii="Arial" w:eastAsia="Times New Roman" w:hAnsi="Arial" w:cs="Arial"/>
                                                    <w:b/>
                                                    <w:bCs/>
                                                    <w:color w:val="111111"/>
                                                    <w:sz w:val="27"/>
                                                    <w:szCs w:val="27"/>
                                                  </w:rPr>
                                                </w:pPr>
                                              </w:p>
                                            </w:tc>
                                          </w:tr>
                                          <w:tr w:rsidR="00C91797">
                                            <w:trPr>
                                              <w:jc w:val="center"/>
                                            </w:trPr>
                                            <w:tc>
                                              <w:tcPr>
                                                <w:tcW w:w="0" w:type="auto"/>
                                                <w:vAlign w:val="center"/>
                                                <w:hideMark/>
                                              </w:tcPr>
                                              <w:p w:rsidR="00C91797" w:rsidRDefault="00C91797">
                                                <w:pPr>
                                                  <w:spacing w:line="360" w:lineRule="auto"/>
                                                  <w:rPr>
                                                    <w:rFonts w:ascii="Arial" w:eastAsia="Times New Roman" w:hAnsi="Arial" w:cs="Arial"/>
                                                    <w:color w:val="000000"/>
                                                  </w:rPr>
                                                </w:pPr>
                                                <w:r>
                                                  <w:rPr>
                                                    <w:rFonts w:ascii="Arial" w:eastAsia="Times New Roman" w:hAnsi="Arial" w:cs="Arial"/>
                                                    <w:color w:val="000000"/>
                                                  </w:rPr>
                                                  <w:t>Příprava na přijímačky 2022 - videa zdarma / Článek o tom, že volba SŠ je sice důležitá, ale ne fatální volba / Příležitost doptat se na vše, co ještě k přijímačkám potřebujete vědět</w:t>
                                                </w: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trHeight w:val="600"/>
                                  <w:jc w:val="center"/>
                                  <w:hidden/>
                                </w:trPr>
                                <w:tc>
                                  <w:tcPr>
                                    <w:tcW w:w="0" w:type="auto"/>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36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C91797">
                                      <w:trPr>
                                        <w:trHeight w:val="12"/>
                                        <w:jc w:val="center"/>
                                      </w:trPr>
                                      <w:tc>
                                        <w:tcPr>
                                          <w:tcW w:w="975" w:type="dxa"/>
                                          <w:vAlign w:val="center"/>
                                          <w:hideMark/>
                                        </w:tcPr>
                                        <w:p w:rsidR="00C91797" w:rsidRDefault="00C91797">
                                          <w:pPr>
                                            <w:rPr>
                                              <w:rFonts w:eastAsia="Times New Roman"/>
                                            </w:rPr>
                                          </w:pPr>
                                          <w:r>
                                            <w:rPr>
                                              <w:rFonts w:eastAsia="Times New Roman"/>
                                              <w:noProof/>
                                            </w:rPr>
                                            <w:lastRenderedPageBreak/>
                                            <w:drawing>
                                              <wp:inline distT="0" distB="0" distL="0" distR="0">
                                                <wp:extent cx="617220" cy="617220"/>
                                                <wp:effectExtent l="0" t="0" r="0" b="0"/>
                                                <wp:docPr id="9" name="Obrázek 9" descr="https://bucket.mlcdn.com/a/2247/2247097/images/59a8639dae6467bd9f4ea3a43a13bbe7b605c8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32" descr="https://bucket.mlcdn.com/a/2247/2247097/images/59a8639dae6467bd9f4ea3a43a13bbe7b605c85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C91797" w:rsidRDefault="00C91797">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C91797">
                                            <w:trPr>
                                              <w:jc w:val="center"/>
                                            </w:trPr>
                                            <w:tc>
                                              <w:tcPr>
                                                <w:tcW w:w="0" w:type="auto"/>
                                                <w:vAlign w:val="center"/>
                                                <w:hideMark/>
                                              </w:tcPr>
                                              <w:p w:rsidR="00C91797" w:rsidRDefault="00C91797">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VKAZ PRO VÝCHOVNÉ PORADCE A ZÁSTUPCE ZE ZŠ</w:t>
                                                </w:r>
                                              </w:p>
                                            </w:tc>
                                          </w:tr>
                                          <w:tr w:rsidR="00C91797">
                                            <w:trPr>
                                              <w:trHeight w:val="120"/>
                                              <w:jc w:val="center"/>
                                            </w:trPr>
                                            <w:tc>
                                              <w:tcPr>
                                                <w:tcW w:w="0" w:type="auto"/>
                                                <w:vAlign w:val="center"/>
                                                <w:hideMark/>
                                              </w:tcPr>
                                              <w:p w:rsidR="00C91797" w:rsidRDefault="00C91797">
                                                <w:pPr>
                                                  <w:rPr>
                                                    <w:rFonts w:ascii="Arial" w:eastAsia="Times New Roman" w:hAnsi="Arial" w:cs="Arial"/>
                                                    <w:b/>
                                                    <w:bCs/>
                                                    <w:color w:val="111111"/>
                                                    <w:sz w:val="27"/>
                                                    <w:szCs w:val="27"/>
                                                  </w:rPr>
                                                </w:pPr>
                                              </w:p>
                                            </w:tc>
                                          </w:tr>
                                          <w:tr w:rsidR="00C91797">
                                            <w:trPr>
                                              <w:jc w:val="center"/>
                                            </w:trPr>
                                            <w:tc>
                                              <w:tcPr>
                                                <w:tcW w:w="0" w:type="auto"/>
                                                <w:vAlign w:val="center"/>
                                                <w:hideMark/>
                                              </w:tcPr>
                                              <w:p w:rsidR="00C91797" w:rsidRDefault="00C91797">
                                                <w:pPr>
                                                  <w:spacing w:line="360" w:lineRule="auto"/>
                                                  <w:rPr>
                                                    <w:rFonts w:ascii="Arial" w:eastAsia="Times New Roman" w:hAnsi="Arial" w:cs="Arial"/>
                                                    <w:color w:val="000000"/>
                                                  </w:rPr>
                                                </w:pPr>
                                                <w:r>
                                                  <w:rPr>
                                                    <w:rFonts w:ascii="Arial" w:eastAsia="Times New Roman" w:hAnsi="Arial" w:cs="Arial"/>
                                                    <w:color w:val="000000"/>
                                                  </w:rPr>
                                                  <w:t>Pro pražské ZŠ nabízí projekt IKAP možnost uspořádat dvouhodinovou skupinovou aktivitu v rámci kariérového poradenství pro žáky 8. a 9. tříd - hrazeno z projektu, tedy pro ZŠ zdarma</w:t>
                                                </w: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trHeight w:val="600"/>
                                  <w:jc w:val="center"/>
                                  <w:hidden/>
                                </w:trPr>
                                <w:tc>
                                  <w:tcPr>
                                    <w:tcW w:w="0" w:type="auto"/>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36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C91797">
                                      <w:trPr>
                                        <w:trHeight w:val="12"/>
                                        <w:jc w:val="center"/>
                                      </w:trPr>
                                      <w:tc>
                                        <w:tcPr>
                                          <w:tcW w:w="975" w:type="dxa"/>
                                          <w:vAlign w:val="center"/>
                                          <w:hideMark/>
                                        </w:tcPr>
                                        <w:p w:rsidR="00C91797" w:rsidRDefault="00C91797">
                                          <w:pPr>
                                            <w:rPr>
                                              <w:rFonts w:eastAsia="Times New Roman"/>
                                            </w:rPr>
                                          </w:pPr>
                                          <w:r>
                                            <w:rPr>
                                              <w:rFonts w:eastAsia="Times New Roman"/>
                                              <w:noProof/>
                                            </w:rPr>
                                            <w:drawing>
                                              <wp:inline distT="0" distB="0" distL="0" distR="0">
                                                <wp:extent cx="617220" cy="617220"/>
                                                <wp:effectExtent l="0" t="0" r="0" b="0"/>
                                                <wp:docPr id="8" name="Obrázek 8" descr="https://bucket.mlcdn.com/a/2247/2247097/images/9d7ea87eaf3d481d850f4e1e2ffa613200a8c7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34" descr="https://bucket.mlcdn.com/a/2247/2247097/images/9d7ea87eaf3d481d850f4e1e2ffa613200a8c7a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C91797" w:rsidRDefault="00C91797">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C91797">
                                            <w:trPr>
                                              <w:jc w:val="center"/>
                                            </w:trPr>
                                            <w:tc>
                                              <w:tcPr>
                                                <w:tcW w:w="0" w:type="auto"/>
                                                <w:vAlign w:val="center"/>
                                                <w:hideMark/>
                                              </w:tcPr>
                                              <w:p w:rsidR="00C91797" w:rsidRDefault="00C91797">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CO CHYSTÁM NA PŘÍŠTĚ</w:t>
                                                </w:r>
                                              </w:p>
                                            </w:tc>
                                          </w:tr>
                                          <w:tr w:rsidR="00C91797">
                                            <w:trPr>
                                              <w:trHeight w:val="120"/>
                                              <w:jc w:val="center"/>
                                            </w:trPr>
                                            <w:tc>
                                              <w:tcPr>
                                                <w:tcW w:w="0" w:type="auto"/>
                                                <w:vAlign w:val="center"/>
                                                <w:hideMark/>
                                              </w:tcPr>
                                              <w:p w:rsidR="00C91797" w:rsidRDefault="00C91797">
                                                <w:pPr>
                                                  <w:rPr>
                                                    <w:rFonts w:ascii="Arial" w:eastAsia="Times New Roman" w:hAnsi="Arial" w:cs="Arial"/>
                                                    <w:b/>
                                                    <w:bCs/>
                                                    <w:color w:val="111111"/>
                                                    <w:sz w:val="27"/>
                                                    <w:szCs w:val="27"/>
                                                  </w:rPr>
                                                </w:pPr>
                                              </w:p>
                                            </w:tc>
                                          </w:tr>
                                          <w:tr w:rsidR="00C91797">
                                            <w:trPr>
                                              <w:jc w:val="center"/>
                                            </w:trPr>
                                            <w:tc>
                                              <w:tcPr>
                                                <w:tcW w:w="0" w:type="auto"/>
                                                <w:vAlign w:val="center"/>
                                                <w:hideMark/>
                                              </w:tcPr>
                                              <w:p w:rsidR="00C91797" w:rsidRDefault="00C91797">
                                                <w:pPr>
                                                  <w:spacing w:line="360" w:lineRule="auto"/>
                                                  <w:rPr>
                                                    <w:rFonts w:ascii="Arial" w:eastAsia="Times New Roman" w:hAnsi="Arial" w:cs="Arial"/>
                                                    <w:color w:val="000000"/>
                                                  </w:rPr>
                                                </w:pPr>
                                                <w:r>
                                                  <w:rPr>
                                                    <w:rFonts w:ascii="Arial" w:eastAsia="Times New Roman" w:hAnsi="Arial" w:cs="Arial"/>
                                                    <w:color w:val="000000"/>
                                                  </w:rPr>
                                                  <w:t xml:space="preserve">Příští </w:t>
                                                </w:r>
                                                <w:proofErr w:type="spellStart"/>
                                                <w:r>
                                                  <w:rPr>
                                                    <w:rFonts w:ascii="Arial" w:eastAsia="Times New Roman" w:hAnsi="Arial" w:cs="Arial"/>
                                                    <w:color w:val="000000"/>
                                                  </w:rPr>
                                                  <w:t>newsletter</w:t>
                                                </w:r>
                                                <w:proofErr w:type="spellEnd"/>
                                                <w:r>
                                                  <w:rPr>
                                                    <w:rFonts w:ascii="Arial" w:eastAsia="Times New Roman" w:hAnsi="Arial" w:cs="Arial"/>
                                                    <w:color w:val="000000"/>
                                                  </w:rPr>
                                                  <w:t xml:space="preserve"> pro vás chystám na začátek března a plánuji do něj informace k přípravě na přijímačky, především ke strategii pro vyplňování </w:t>
                                                </w:r>
                                                <w:proofErr w:type="spellStart"/>
                                                <w:r>
                                                  <w:rPr>
                                                    <w:rFonts w:ascii="Arial" w:eastAsia="Times New Roman" w:hAnsi="Arial" w:cs="Arial"/>
                                                    <w:color w:val="000000"/>
                                                  </w:rPr>
                                                  <w:t>přijímačkových</w:t>
                                                </w:r>
                                                <w:proofErr w:type="spellEnd"/>
                                                <w:r>
                                                  <w:rPr>
                                                    <w:rFonts w:ascii="Arial" w:eastAsia="Times New Roman" w:hAnsi="Arial" w:cs="Arial"/>
                                                    <w:color w:val="000000"/>
                                                  </w:rPr>
                                                  <w:t xml:space="preserve"> testů.</w:t>
                                                </w: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trHeight w:val="600"/>
                                  <w:jc w:val="center"/>
                                  <w:hidden/>
                                </w:trPr>
                                <w:tc>
                                  <w:tcPr>
                                    <w:tcW w:w="0" w:type="auto"/>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91797">
                                      <w:trPr>
                                        <w:jc w:val="center"/>
                                        <w:hidden/>
                                      </w:trPr>
                                      <w:tc>
                                        <w:tcPr>
                                          <w:tcW w:w="0" w:type="auto"/>
                                          <w:tcBorders>
                                            <w:top w:val="single" w:sz="6" w:space="0" w:color="EDEDF3"/>
                                            <w:left w:val="nil"/>
                                            <w:bottom w:val="nil"/>
                                            <w:right w:val="nil"/>
                                          </w:tcBorders>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91797">
                                      <w:trPr>
                                        <w:jc w:val="center"/>
                                        <w:hidden/>
                                      </w:trPr>
                                      <w:tc>
                                        <w:tcPr>
                                          <w:tcW w:w="0" w:type="auto"/>
                                          <w:tcBorders>
                                            <w:top w:val="single" w:sz="6" w:space="0" w:color="EDEDF3"/>
                                            <w:left w:val="nil"/>
                                            <w:bottom w:val="nil"/>
                                            <w:right w:val="nil"/>
                                          </w:tcBorders>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36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C91797">
                                      <w:trPr>
                                        <w:trHeight w:val="12"/>
                                        <w:jc w:val="center"/>
                                      </w:trPr>
                                      <w:tc>
                                        <w:tcPr>
                                          <w:tcW w:w="1425" w:type="dxa"/>
                                          <w:vAlign w:val="center"/>
                                          <w:hideMark/>
                                        </w:tcPr>
                                        <w:p w:rsidR="00C91797" w:rsidRDefault="00C91797">
                                          <w:pPr>
                                            <w:rPr>
                                              <w:rFonts w:eastAsia="Times New Roman"/>
                                            </w:rPr>
                                          </w:pPr>
                                          <w:r>
                                            <w:rPr>
                                              <w:rFonts w:eastAsia="Times New Roman"/>
                                              <w:noProof/>
                                            </w:rPr>
                                            <w:drawing>
                                              <wp:inline distT="0" distB="0" distL="0" distR="0">
                                                <wp:extent cx="906780" cy="906780"/>
                                                <wp:effectExtent l="0" t="0" r="7620" b="7620"/>
                                                <wp:docPr id="7" name="Obrázek 7" descr="https://bucket.mlcdn.com/a/2247/2247097/images/6c821aba8517252df7b6375bc916e1d2ea3d7aa7.png/f48b69e1b9f60b311772bb079550b8dec558ac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40" descr="https://bucket.mlcdn.com/a/2247/2247097/images/6c821aba8517252df7b6375bc916e1d2ea3d7aa7.png/f48b69e1b9f60b311772bb079550b8dec558ac7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C91797" w:rsidRDefault="00C91797">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C91797">
                                            <w:trPr>
                                              <w:jc w:val="center"/>
                                            </w:trPr>
                                            <w:tc>
                                              <w:tcPr>
                                                <w:tcW w:w="0" w:type="auto"/>
                                                <w:vAlign w:val="center"/>
                                                <w:hideMark/>
                                              </w:tcPr>
                                              <w:p w:rsidR="00C91797" w:rsidRDefault="00C91797">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Milí čtenáři,</w:t>
                                                </w: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91797">
                                      <w:trPr>
                                        <w:jc w:val="center"/>
                                        <w:hidden/>
                                      </w:trPr>
                                      <w:tc>
                                        <w:tcPr>
                                          <w:tcW w:w="0" w:type="auto"/>
                                          <w:tcBorders>
                                            <w:top w:val="single" w:sz="6" w:space="0" w:color="EDEDF3"/>
                                            <w:left w:val="nil"/>
                                            <w:bottom w:val="nil"/>
                                            <w:right w:val="nil"/>
                                          </w:tcBorders>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24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91797">
                                      <w:trPr>
                                        <w:jc w:val="center"/>
                                      </w:trPr>
                                      <w:tc>
                                        <w:tcPr>
                                          <w:tcW w:w="0" w:type="auto"/>
                                          <w:vAlign w:val="center"/>
                                        </w:tcPr>
                                        <w:p w:rsidR="00C91797" w:rsidRDefault="00C91797">
                                          <w:pPr>
                                            <w:spacing w:after="150" w:line="360" w:lineRule="auto"/>
                                            <w:rPr>
                                              <w:rFonts w:ascii="Arial" w:hAnsi="Arial" w:cs="Arial"/>
                                              <w:color w:val="000000"/>
                                              <w:sz w:val="21"/>
                                              <w:szCs w:val="21"/>
                                            </w:rPr>
                                          </w:pPr>
                                          <w:r>
                                            <w:rPr>
                                              <w:rFonts w:ascii="Arial" w:hAnsi="Arial" w:cs="Arial"/>
                                              <w:color w:val="000000"/>
                                              <w:sz w:val="21"/>
                                              <w:szCs w:val="21"/>
                                            </w:rPr>
                                            <w:br/>
                                          </w:r>
                                          <w:r>
                                            <w:rPr>
                                              <w:rFonts w:ascii="Arial" w:hAnsi="Arial" w:cs="Arial"/>
                                              <w:color w:val="000000"/>
                                            </w:rPr>
                                            <w:t>definitivní termín podání přihlášek na školy už je opravdu blízko a já věřím, že jste na svých domovských základních školách dostali veškerou podporu, kterou k vyplnění přihlášek potřebujete.</w:t>
                                          </w:r>
                                        </w:p>
                                        <w:p w:rsidR="00C91797" w:rsidRDefault="00C91797">
                                          <w:pPr>
                                            <w:spacing w:after="150" w:line="360" w:lineRule="auto"/>
                                            <w:rPr>
                                              <w:rFonts w:ascii="Arial" w:hAnsi="Arial" w:cs="Arial"/>
                                              <w:color w:val="000000"/>
                                              <w:sz w:val="21"/>
                                              <w:szCs w:val="21"/>
                                            </w:rPr>
                                          </w:pPr>
                                          <w:r>
                                            <w:rPr>
                                              <w:rFonts w:ascii="Arial" w:hAnsi="Arial" w:cs="Arial"/>
                                              <w:color w:val="000000"/>
                                            </w:rPr>
                                            <w:t>Po 1. březnu vám tedy odpadne starost, pro jakou školu se rozhodnout, a budete se moci naplno věnovat především přípravě na jednotné přijímací zkoušky.</w:t>
                                          </w:r>
                                        </w:p>
                                        <w:p w:rsidR="00C91797" w:rsidRDefault="00C91797">
                                          <w:pPr>
                                            <w:spacing w:after="150" w:line="360" w:lineRule="auto"/>
                                            <w:rPr>
                                              <w:rFonts w:ascii="Arial" w:hAnsi="Arial" w:cs="Arial"/>
                                              <w:color w:val="000000"/>
                                              <w:sz w:val="21"/>
                                              <w:szCs w:val="21"/>
                                            </w:rPr>
                                          </w:pPr>
                                          <w:r>
                                            <w:rPr>
                                              <w:rFonts w:ascii="Arial" w:hAnsi="Arial" w:cs="Arial"/>
                                              <w:color w:val="000000"/>
                                            </w:rPr>
                                            <w:t xml:space="preserve">A protože přípravu na přijímačky často doprovází obavy a stres, můžete si v </w:t>
                                          </w:r>
                                          <w:proofErr w:type="gramStart"/>
                                          <w:r>
                                            <w:rPr>
                                              <w:rFonts w:ascii="Arial" w:hAnsi="Arial" w:cs="Arial"/>
                                              <w:color w:val="000000"/>
                                            </w:rPr>
                                            <w:t>dnešní</w:t>
                                          </w:r>
                                          <w:proofErr w:type="gramEnd"/>
                                          <w:r>
                                            <w:rPr>
                                              <w:rFonts w:ascii="Arial" w:hAnsi="Arial" w:cs="Arial"/>
                                              <w:color w:val="000000"/>
                                            </w:rPr>
                                            <w:t xml:space="preserve"> </w:t>
                                          </w:r>
                                          <w:proofErr w:type="spellStart"/>
                                          <w:r>
                                            <w:rPr>
                                              <w:rFonts w:ascii="Arial" w:hAnsi="Arial" w:cs="Arial"/>
                                              <w:color w:val="000000"/>
                                            </w:rPr>
                                            <w:t>newsletteru</w:t>
                                          </w:r>
                                          <w:proofErr w:type="spellEnd"/>
                                          <w:r>
                                            <w:rPr>
                                              <w:rFonts w:ascii="Arial" w:hAnsi="Arial" w:cs="Arial"/>
                                              <w:color w:val="000000"/>
                                            </w:rPr>
                                            <w:t xml:space="preserve"> přečíst, co se dá s dlouhodobým stresem (který je nezdravý a vyčerpávající) dělat.</w:t>
                                          </w:r>
                                        </w:p>
                                        <w:p w:rsidR="00C91797" w:rsidRDefault="00C91797">
                                          <w:pPr>
                                            <w:spacing w:after="150" w:line="360" w:lineRule="auto"/>
                                            <w:rPr>
                                              <w:rFonts w:ascii="Arial" w:hAnsi="Arial" w:cs="Arial"/>
                                              <w:color w:val="000000"/>
                                              <w:sz w:val="21"/>
                                              <w:szCs w:val="21"/>
                                            </w:rPr>
                                          </w:pPr>
                                          <w:r>
                                            <w:rPr>
                                              <w:rFonts w:ascii="Arial" w:hAnsi="Arial" w:cs="Arial"/>
                                              <w:color w:val="000000"/>
                                            </w:rPr>
                                            <w:lastRenderedPageBreak/>
                                            <w:t xml:space="preserve">Přeji vám, abyste přihlášky odevzdali v pořádku a včas, abyste to udělali s pocitem, že jste se rozhodli správně a následující týdny pak mohli věnovat tomu, </w:t>
                                          </w:r>
                                          <w:proofErr w:type="gramStart"/>
                                          <w:r>
                                            <w:rPr>
                                              <w:rFonts w:ascii="Arial" w:hAnsi="Arial" w:cs="Arial"/>
                                              <w:color w:val="000000"/>
                                            </w:rPr>
                                            <w:t>aby jste se</w:t>
                                          </w:r>
                                          <w:proofErr w:type="gramEnd"/>
                                          <w:r>
                                            <w:rPr>
                                              <w:rFonts w:ascii="Arial" w:hAnsi="Arial" w:cs="Arial"/>
                                              <w:color w:val="000000"/>
                                            </w:rPr>
                                            <w:t xml:space="preserve"> na  školy, které jste si vybrali, v pohodě dostali.</w:t>
                                          </w:r>
                                        </w:p>
                                        <w:p w:rsidR="00C91797" w:rsidRDefault="00C91797">
                                          <w:pPr>
                                            <w:spacing w:after="150" w:line="360" w:lineRule="auto"/>
                                            <w:rPr>
                                              <w:rFonts w:ascii="Arial" w:hAnsi="Arial" w:cs="Arial"/>
                                              <w:color w:val="000000"/>
                                              <w:sz w:val="21"/>
                                              <w:szCs w:val="21"/>
                                            </w:rPr>
                                          </w:pPr>
                                          <w:r>
                                            <w:rPr>
                                              <w:rFonts w:ascii="Arial" w:hAnsi="Arial" w:cs="Arial"/>
                                              <w:color w:val="000000"/>
                                            </w:rPr>
                                            <w:t>A pohodu a krásný konec února vám přej i nyní,</w:t>
                                          </w:r>
                                        </w:p>
                                        <w:p w:rsidR="00C91797" w:rsidRDefault="00C91797">
                                          <w:pPr>
                                            <w:spacing w:after="150" w:line="360" w:lineRule="auto"/>
                                            <w:rPr>
                                              <w:rFonts w:ascii="Arial" w:hAnsi="Arial" w:cs="Arial"/>
                                              <w:color w:val="000000"/>
                                              <w:sz w:val="21"/>
                                              <w:szCs w:val="21"/>
                                            </w:rPr>
                                          </w:pPr>
                                          <w:r>
                                            <w:rPr>
                                              <w:rFonts w:ascii="Arial" w:hAnsi="Arial" w:cs="Arial"/>
                                              <w:color w:val="000000"/>
                                            </w:rPr>
                                            <w:t>Pavla Lopatková</w:t>
                                          </w:r>
                                        </w:p>
                                        <w:p w:rsidR="00C91797" w:rsidRDefault="00C91797">
                                          <w:pPr>
                                            <w:spacing w:after="150" w:line="360" w:lineRule="auto"/>
                                            <w:rPr>
                                              <w:rFonts w:ascii="Arial" w:hAnsi="Arial" w:cs="Arial"/>
                                              <w:color w:val="000000"/>
                                              <w:sz w:val="21"/>
                                              <w:szCs w:val="21"/>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trHeight w:val="240"/>
                                  <w:jc w:val="center"/>
                                  <w:hidden/>
                                </w:trPr>
                                <w:tc>
                                  <w:tcPr>
                                    <w:tcW w:w="0" w:type="auto"/>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91797">
                                      <w:trPr>
                                        <w:jc w:val="center"/>
                                        <w:hidden/>
                                      </w:trPr>
                                      <w:tc>
                                        <w:tcPr>
                                          <w:tcW w:w="0" w:type="auto"/>
                                          <w:tcBorders>
                                            <w:top w:val="single" w:sz="6" w:space="0" w:color="EDEDF3"/>
                                            <w:left w:val="nil"/>
                                            <w:bottom w:val="nil"/>
                                            <w:right w:val="nil"/>
                                          </w:tcBorders>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91797">
                                      <w:trPr>
                                        <w:jc w:val="center"/>
                                        <w:hidden/>
                                      </w:trPr>
                                      <w:tc>
                                        <w:tcPr>
                                          <w:tcW w:w="0" w:type="auto"/>
                                          <w:tcBorders>
                                            <w:top w:val="single" w:sz="6" w:space="0" w:color="EDEDF3"/>
                                            <w:left w:val="nil"/>
                                            <w:bottom w:val="nil"/>
                                            <w:right w:val="nil"/>
                                          </w:tcBorders>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36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C91797">
                                      <w:trPr>
                                        <w:trHeight w:val="12"/>
                                        <w:jc w:val="center"/>
                                      </w:trPr>
                                      <w:tc>
                                        <w:tcPr>
                                          <w:tcW w:w="1425" w:type="dxa"/>
                                          <w:vAlign w:val="center"/>
                                          <w:hideMark/>
                                        </w:tcPr>
                                        <w:p w:rsidR="00C91797" w:rsidRDefault="00C91797">
                                          <w:pPr>
                                            <w:rPr>
                                              <w:rFonts w:eastAsia="Times New Roman"/>
                                            </w:rPr>
                                          </w:pPr>
                                          <w:r>
                                            <w:rPr>
                                              <w:rFonts w:eastAsia="Times New Roman"/>
                                              <w:noProof/>
                                            </w:rPr>
                                            <w:drawing>
                                              <wp:inline distT="0" distB="0" distL="0" distR="0">
                                                <wp:extent cx="906780" cy="906780"/>
                                                <wp:effectExtent l="0" t="0" r="7620" b="7620"/>
                                                <wp:docPr id="6" name="Obrázek 6" descr="https://bucket.mlcdn.com/a/2247/2247097/images/e80061cab4e7242dce14e99807f7125042fca4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50" descr="https://bucket.mlcdn.com/a/2247/2247097/images/e80061cab4e7242dce14e99807f7125042fca44f.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C91797" w:rsidRDefault="00C91797">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C91797">
                                            <w:trPr>
                                              <w:jc w:val="center"/>
                                            </w:trPr>
                                            <w:tc>
                                              <w:tcPr>
                                                <w:tcW w:w="0" w:type="auto"/>
                                                <w:vAlign w:val="center"/>
                                                <w:hideMark/>
                                              </w:tcPr>
                                              <w:p w:rsidR="00C91797" w:rsidRDefault="00C91797">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DŮLEŽITÉ INFORMACE</w:t>
                                                </w: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trHeight w:val="240"/>
                                  <w:jc w:val="center"/>
                                  <w:hidden/>
                                </w:trPr>
                                <w:tc>
                                  <w:tcPr>
                                    <w:tcW w:w="0" w:type="auto"/>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91797">
                                      <w:trPr>
                                        <w:jc w:val="center"/>
                                        <w:hidden/>
                                      </w:trPr>
                                      <w:tc>
                                        <w:tcPr>
                                          <w:tcW w:w="0" w:type="auto"/>
                                          <w:tcBorders>
                                            <w:top w:val="single" w:sz="6" w:space="0" w:color="EDEDF3"/>
                                            <w:left w:val="nil"/>
                                            <w:bottom w:val="nil"/>
                                            <w:right w:val="nil"/>
                                          </w:tcBorders>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48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91797">
                                      <w:trPr>
                                        <w:jc w:val="center"/>
                                      </w:trPr>
                                      <w:tc>
                                        <w:tcPr>
                                          <w:tcW w:w="0" w:type="auto"/>
                                          <w:vAlign w:val="center"/>
                                        </w:tcPr>
                                        <w:p w:rsidR="00C91797" w:rsidRDefault="00C91797">
                                          <w:pPr>
                                            <w:spacing w:after="150" w:line="480" w:lineRule="auto"/>
                                            <w:rPr>
                                              <w:rFonts w:ascii="Arial" w:hAnsi="Arial" w:cs="Arial"/>
                                              <w:color w:val="000000"/>
                                              <w:sz w:val="21"/>
                                              <w:szCs w:val="21"/>
                                            </w:rPr>
                                          </w:pPr>
                                        </w:p>
                                        <w:p w:rsidR="00C91797" w:rsidRDefault="00C91797">
                                          <w:pPr>
                                            <w:spacing w:after="150" w:line="480" w:lineRule="auto"/>
                                            <w:rPr>
                                              <w:rFonts w:ascii="Arial" w:hAnsi="Arial" w:cs="Arial"/>
                                              <w:color w:val="000000"/>
                                              <w:sz w:val="21"/>
                                              <w:szCs w:val="21"/>
                                            </w:rPr>
                                          </w:pPr>
                                          <w:r>
                                            <w:rPr>
                                              <w:rStyle w:val="Siln"/>
                                              <w:rFonts w:ascii="Arial" w:hAnsi="Arial" w:cs="Arial"/>
                                              <w:color w:val="FD7E14"/>
                                              <w:sz w:val="27"/>
                                              <w:szCs w:val="27"/>
                                            </w:rPr>
                                            <w:t>1, březen - termín odevzdání přihlášek na SŠ</w:t>
                                          </w:r>
                                        </w:p>
                                        <w:p w:rsidR="00C91797" w:rsidRDefault="00C91797">
                                          <w:pPr>
                                            <w:spacing w:after="150" w:line="480" w:lineRule="auto"/>
                                            <w:rPr>
                                              <w:rFonts w:ascii="Arial" w:hAnsi="Arial" w:cs="Arial"/>
                                              <w:color w:val="000000"/>
                                              <w:sz w:val="21"/>
                                              <w:szCs w:val="21"/>
                                            </w:rPr>
                                          </w:pPr>
                                          <w:r>
                                            <w:rPr>
                                              <w:rFonts w:ascii="Arial" w:hAnsi="Arial" w:cs="Arial"/>
                                              <w:color w:val="000000"/>
                                            </w:rPr>
                                            <w:t>Termín podání přihlášek je do 1. března 2023. </w:t>
                                          </w:r>
                                        </w:p>
                                        <w:p w:rsidR="00C91797" w:rsidRDefault="00C91797">
                                          <w:pPr>
                                            <w:spacing w:after="150" w:line="480" w:lineRule="auto"/>
                                            <w:rPr>
                                              <w:rFonts w:ascii="Arial" w:hAnsi="Arial" w:cs="Arial"/>
                                              <w:color w:val="000000"/>
                                              <w:sz w:val="21"/>
                                              <w:szCs w:val="21"/>
                                            </w:rPr>
                                          </w:pPr>
                                          <w:r>
                                            <w:rPr>
                                              <w:rFonts w:ascii="Arial" w:hAnsi="Arial" w:cs="Arial"/>
                                              <w:color w:val="000000"/>
                                            </w:rPr>
                                            <w:t xml:space="preserve">Podrobnosti k podávání přihlášek najdete v článku </w:t>
                                          </w:r>
                                          <w:hyperlink r:id="rId15" w:tgtFrame="_blank" w:history="1">
                                            <w:r>
                                              <w:rPr>
                                                <w:rStyle w:val="Hypertextovodkaz"/>
                                                <w:rFonts w:ascii="Arial" w:hAnsi="Arial" w:cs="Arial"/>
                                                <w:color w:val="09C269"/>
                                              </w:rPr>
                                              <w:t>Informace k podávání přihlášek na SŠ</w:t>
                                            </w:r>
                                          </w:hyperlink>
                                          <w:r>
                                            <w:rPr>
                                              <w:rFonts w:ascii="Arial" w:hAnsi="Arial" w:cs="Arial"/>
                                              <w:color w:val="000000"/>
                                            </w:rPr>
                                            <w:t>. </w:t>
                                          </w:r>
                                        </w:p>
                                        <w:p w:rsidR="00C91797" w:rsidRDefault="00C91797">
                                          <w:pPr>
                                            <w:spacing w:after="150" w:line="480" w:lineRule="auto"/>
                                            <w:rPr>
                                              <w:rFonts w:ascii="Arial" w:hAnsi="Arial" w:cs="Arial"/>
                                              <w:color w:val="000000"/>
                                              <w:sz w:val="21"/>
                                              <w:szCs w:val="21"/>
                                            </w:rPr>
                                          </w:pPr>
                                          <w:r>
                                            <w:rPr>
                                              <w:rFonts w:ascii="Arial" w:hAnsi="Arial" w:cs="Arial"/>
                                              <w:color w:val="000000"/>
                                            </w:rPr>
                                            <w:t>Formulář přihlášky si můžete prohlédnout nebo stáhnout zde </w:t>
                                          </w:r>
                                          <w:hyperlink r:id="rId16" w:tgtFrame="_blank" w:history="1">
                                            <w:r>
                                              <w:rPr>
                                                <w:rStyle w:val="Hypertextovodkaz"/>
                                                <w:rFonts w:ascii="Arial" w:hAnsi="Arial" w:cs="Arial"/>
                                                <w:color w:val="09C269"/>
                                              </w:rPr>
                                              <w:t xml:space="preserve">MŠMT tiskopisy </w:t>
                                            </w:r>
                                            <w:proofErr w:type="gramStart"/>
                                            <w:r>
                                              <w:rPr>
                                                <w:rStyle w:val="Hypertextovodkaz"/>
                                                <w:rFonts w:ascii="Arial" w:hAnsi="Arial" w:cs="Arial"/>
                                                <w:color w:val="09C269"/>
                                              </w:rPr>
                                              <w:t>přihlášek</w:t>
                                            </w:r>
                                          </w:hyperlink>
                                          <w:r>
                                            <w:rPr>
                                              <w:rFonts w:ascii="Arial" w:hAnsi="Arial" w:cs="Arial"/>
                                              <w:color w:val="000000"/>
                                            </w:rPr>
                                            <w:t> .</w:t>
                                          </w:r>
                                          <w:proofErr w:type="gramEnd"/>
                                        </w:p>
                                        <w:p w:rsidR="00C91797" w:rsidRDefault="00C91797">
                                          <w:pPr>
                                            <w:spacing w:after="150" w:line="480" w:lineRule="auto"/>
                                            <w:rPr>
                                              <w:rFonts w:ascii="Arial" w:hAnsi="Arial" w:cs="Arial"/>
                                              <w:color w:val="000000"/>
                                              <w:sz w:val="21"/>
                                              <w:szCs w:val="21"/>
                                            </w:rPr>
                                          </w:pPr>
                                          <w:r>
                                            <w:rPr>
                                              <w:rFonts w:ascii="Arial" w:hAnsi="Arial" w:cs="Arial"/>
                                              <w:color w:val="000000"/>
                                            </w:rPr>
                                            <w:t>Přehledný seznam s kódy oborů, které je potřeba do přihlášky vyplnit, najdete například zde </w:t>
                                          </w:r>
                                          <w:hyperlink r:id="rId17" w:tgtFrame="_blank" w:history="1">
                                            <w:r>
                                              <w:rPr>
                                                <w:rStyle w:val="Hypertextovodkaz"/>
                                                <w:rFonts w:ascii="Arial" w:hAnsi="Arial" w:cs="Arial"/>
                                                <w:color w:val="09C269"/>
                                              </w:rPr>
                                              <w:t xml:space="preserve">Přehled oborů </w:t>
                                            </w:r>
                                            <w:proofErr w:type="spellStart"/>
                                            <w:r>
                                              <w:rPr>
                                                <w:rStyle w:val="Hypertextovodkaz"/>
                                                <w:rFonts w:ascii="Arial" w:hAnsi="Arial" w:cs="Arial"/>
                                                <w:color w:val="09C269"/>
                                              </w:rPr>
                                              <w:t>atlasškolství</w:t>
                                            </w:r>
                                            <w:proofErr w:type="spellEnd"/>
                                          </w:hyperlink>
                                          <w:r>
                                            <w:rPr>
                                              <w:rFonts w:ascii="Arial" w:hAnsi="Arial" w:cs="Arial"/>
                                              <w:color w:val="000000"/>
                                            </w:rPr>
                                            <w:t xml:space="preserve"> nebo zde </w:t>
                                          </w:r>
                                          <w:hyperlink r:id="rId18" w:tgtFrame="_blank" w:history="1">
                                            <w:r>
                                              <w:rPr>
                                                <w:rStyle w:val="Hypertextovodkaz"/>
                                                <w:rFonts w:ascii="Arial" w:hAnsi="Arial" w:cs="Arial"/>
                                                <w:color w:val="09C269"/>
                                              </w:rPr>
                                              <w:t xml:space="preserve">Přehled oborů </w:t>
                                            </w:r>
                                            <w:proofErr w:type="spellStart"/>
                                            <w:r>
                                              <w:rPr>
                                                <w:rStyle w:val="Hypertextovodkaz"/>
                                                <w:rFonts w:ascii="Arial" w:hAnsi="Arial" w:cs="Arial"/>
                                                <w:color w:val="09C269"/>
                                              </w:rPr>
                                              <w:t>Infoabsolvent</w:t>
                                            </w:r>
                                            <w:proofErr w:type="spellEnd"/>
                                          </w:hyperlink>
                                        </w:p>
                                        <w:p w:rsidR="00C91797" w:rsidRDefault="00C91797">
                                          <w:pPr>
                                            <w:spacing w:after="150" w:line="480" w:lineRule="auto"/>
                                            <w:rPr>
                                              <w:rFonts w:ascii="Arial" w:hAnsi="Arial" w:cs="Arial"/>
                                              <w:color w:val="000000"/>
                                              <w:sz w:val="21"/>
                                              <w:szCs w:val="21"/>
                                            </w:rPr>
                                          </w:pPr>
                                        </w:p>
                                        <w:p w:rsidR="00C91797" w:rsidRDefault="00C91797">
                                          <w:pPr>
                                            <w:spacing w:after="150" w:line="480" w:lineRule="auto"/>
                                            <w:rPr>
                                              <w:rFonts w:ascii="Arial" w:hAnsi="Arial" w:cs="Arial"/>
                                              <w:color w:val="000000"/>
                                              <w:sz w:val="21"/>
                                              <w:szCs w:val="21"/>
                                            </w:rPr>
                                          </w:pPr>
                                        </w:p>
                                        <w:p w:rsidR="00C91797" w:rsidRDefault="00C91797">
                                          <w:pPr>
                                            <w:spacing w:after="150" w:line="480" w:lineRule="auto"/>
                                            <w:rPr>
                                              <w:rFonts w:ascii="Arial" w:hAnsi="Arial" w:cs="Arial"/>
                                              <w:color w:val="000000"/>
                                              <w:sz w:val="21"/>
                                              <w:szCs w:val="21"/>
                                            </w:rPr>
                                          </w:pPr>
                                          <w:r>
                                            <w:rPr>
                                              <w:rStyle w:val="Siln"/>
                                              <w:rFonts w:ascii="Arial" w:hAnsi="Arial" w:cs="Arial"/>
                                              <w:color w:val="FD7E14"/>
                                              <w:sz w:val="27"/>
                                              <w:szCs w:val="27"/>
                                            </w:rPr>
                                            <w:lastRenderedPageBreak/>
                                            <w:t>Konec února a začátek března je vhodnou dobou na další ověření, jak na tom v přípravě na přijímačky jsem</w:t>
                                          </w:r>
                                        </w:p>
                                        <w:p w:rsidR="00C91797" w:rsidRDefault="00C91797">
                                          <w:pPr>
                                            <w:spacing w:after="150" w:line="480" w:lineRule="auto"/>
                                            <w:rPr>
                                              <w:rFonts w:ascii="Arial" w:hAnsi="Arial" w:cs="Arial"/>
                                              <w:color w:val="000000"/>
                                              <w:sz w:val="21"/>
                                              <w:szCs w:val="21"/>
                                            </w:rPr>
                                          </w:pPr>
                                        </w:p>
                                        <w:p w:rsidR="00C91797" w:rsidRDefault="00C91797">
                                          <w:pPr>
                                            <w:spacing w:after="150" w:line="480" w:lineRule="auto"/>
                                            <w:rPr>
                                              <w:rFonts w:ascii="Arial" w:hAnsi="Arial" w:cs="Arial"/>
                                              <w:color w:val="000000"/>
                                              <w:sz w:val="21"/>
                                              <w:szCs w:val="21"/>
                                            </w:rPr>
                                          </w:pPr>
                                          <w:r>
                                            <w:rPr>
                                              <w:rFonts w:ascii="Arial" w:hAnsi="Arial" w:cs="Arial"/>
                                              <w:color w:val="000000"/>
                                            </w:rPr>
                                            <w:t xml:space="preserve">Do přijímaček zbývá zhruba šest týdnů a je tedy vhodný čas na ověření, jakých výsledků z testů v tuto chvíli dosahuji. Pokud mám možnost  (časovou, finanční, dopravní...) ověřit si to absolvováním </w:t>
                                          </w:r>
                                          <w:proofErr w:type="spellStart"/>
                                          <w:r>
                                            <w:rPr>
                                              <w:rFonts w:ascii="Arial" w:hAnsi="Arial" w:cs="Arial"/>
                                              <w:color w:val="000000"/>
                                            </w:rPr>
                                            <w:t>příjímaček</w:t>
                                          </w:r>
                                          <w:proofErr w:type="spellEnd"/>
                                          <w:r>
                                            <w:rPr>
                                              <w:rFonts w:ascii="Arial" w:hAnsi="Arial" w:cs="Arial"/>
                                              <w:color w:val="000000"/>
                                            </w:rPr>
                                            <w:t xml:space="preserve"> nanečisto, tak je to určitě </w:t>
                                          </w:r>
                                          <w:proofErr w:type="gramStart"/>
                                          <w:r>
                                            <w:rPr>
                                              <w:rFonts w:ascii="Arial" w:hAnsi="Arial" w:cs="Arial"/>
                                              <w:color w:val="000000"/>
                                            </w:rPr>
                                            <w:t>na</w:t>
                                          </w:r>
                                          <w:proofErr w:type="gramEnd"/>
                                          <w:r>
                                            <w:rPr>
                                              <w:rFonts w:ascii="Arial" w:hAnsi="Arial" w:cs="Arial"/>
                                              <w:color w:val="000000"/>
                                            </w:rPr>
                                            <w:t xml:space="preserve"> nejlepší </w:t>
                                          </w:r>
                                          <w:proofErr w:type="gramStart"/>
                                          <w:r>
                                            <w:rPr>
                                              <w:rFonts w:ascii="Arial" w:hAnsi="Arial" w:cs="Arial"/>
                                              <w:color w:val="000000"/>
                                            </w:rPr>
                                            <w:t>varianta</w:t>
                                          </w:r>
                                          <w:proofErr w:type="gramEnd"/>
                                          <w:r>
                                            <w:rPr>
                                              <w:rFonts w:ascii="Arial" w:hAnsi="Arial" w:cs="Arial"/>
                                              <w:color w:val="000000"/>
                                            </w:rPr>
                                            <w:t xml:space="preserve">, kterou můžu zvolit. Pokud jste tuhle možnost ještě </w:t>
                                          </w:r>
                                          <w:proofErr w:type="gramStart"/>
                                          <w:r>
                                            <w:rPr>
                                              <w:rFonts w:ascii="Arial" w:hAnsi="Arial" w:cs="Arial"/>
                                              <w:color w:val="000000"/>
                                            </w:rPr>
                                            <w:t>nezvážili a nebo nevyužili</w:t>
                                          </w:r>
                                          <w:proofErr w:type="gramEnd"/>
                                          <w:r>
                                            <w:rPr>
                                              <w:rFonts w:ascii="Arial" w:hAnsi="Arial" w:cs="Arial"/>
                                              <w:color w:val="000000"/>
                                            </w:rPr>
                                            <w:t xml:space="preserve">, jukněte například na stránky </w:t>
                                          </w:r>
                                          <w:hyperlink r:id="rId19" w:tgtFrame="_blank" w:history="1">
                                            <w:r>
                                              <w:rPr>
                                                <w:rStyle w:val="Siln"/>
                                                <w:rFonts w:ascii="Arial" w:hAnsi="Arial" w:cs="Arial"/>
                                                <w:color w:val="09C269"/>
                                              </w:rPr>
                                              <w:t>To dáš!</w:t>
                                            </w:r>
                                          </w:hyperlink>
                                          <w:r>
                                            <w:rPr>
                                              <w:rFonts w:ascii="Arial" w:hAnsi="Arial" w:cs="Arial"/>
                                              <w:color w:val="000000"/>
                                            </w:rPr>
                                            <w:t xml:space="preserve"> a vyberte si z nabízených termínů co nejdříve (pokud byste chtěli podpořit projekt Kam po devítce a zároveň tak získat 15% či 20% slevu, tak se podívejte sem </w:t>
                                          </w:r>
                                          <w:hyperlink r:id="rId20" w:tgtFrame="_blank" w:history="1">
                                            <w:r>
                                              <w:rPr>
                                                <w:rStyle w:val="Siln"/>
                                                <w:rFonts w:ascii="Arial" w:hAnsi="Arial" w:cs="Arial"/>
                                                <w:color w:val="09C269"/>
                                              </w:rPr>
                                              <w:t>Dobrovolný příspěvek a bonusy</w:t>
                                            </w:r>
                                          </w:hyperlink>
                                          <w:r>
                                            <w:rPr>
                                              <w:rFonts w:ascii="Arial" w:hAnsi="Arial" w:cs="Arial"/>
                                              <w:color w:val="000000"/>
                                            </w:rPr>
                                            <w:t>).</w:t>
                                          </w:r>
                                        </w:p>
                                        <w:p w:rsidR="00C91797" w:rsidRDefault="00C91797">
                                          <w:pPr>
                                            <w:spacing w:after="150" w:line="480" w:lineRule="auto"/>
                                            <w:rPr>
                                              <w:rFonts w:ascii="Arial" w:hAnsi="Arial" w:cs="Arial"/>
                                              <w:color w:val="000000"/>
                                              <w:sz w:val="21"/>
                                              <w:szCs w:val="21"/>
                                            </w:rPr>
                                          </w:pPr>
                                          <w:r>
                                            <w:rPr>
                                              <w:rFonts w:ascii="Arial" w:hAnsi="Arial" w:cs="Arial"/>
                                              <w:color w:val="000000"/>
                                            </w:rPr>
                                            <w:t>Pokud se ale z jakéhokoli důvodu na přijímačky nanečisto nedostanu, tak si svoje výsledky určitě zvládnu ověřit i sám doma. </w:t>
                                          </w:r>
                                        </w:p>
                                        <w:p w:rsidR="00C91797" w:rsidRDefault="00C91797">
                                          <w:pPr>
                                            <w:spacing w:after="150" w:line="480" w:lineRule="auto"/>
                                            <w:rPr>
                                              <w:rFonts w:ascii="Arial" w:hAnsi="Arial" w:cs="Arial"/>
                                              <w:color w:val="000000"/>
                                              <w:sz w:val="21"/>
                                              <w:szCs w:val="21"/>
                                            </w:rPr>
                                          </w:pPr>
                                          <w:r>
                                            <w:rPr>
                                              <w:rFonts w:ascii="Arial" w:hAnsi="Arial" w:cs="Arial"/>
                                              <w:color w:val="000000"/>
                                            </w:rPr>
                                            <w:t xml:space="preserve">Vytisknu si některý  z </w:t>
                                          </w:r>
                                          <w:proofErr w:type="spellStart"/>
                                          <w:r>
                                            <w:rPr>
                                              <w:rFonts w:ascii="Arial" w:hAnsi="Arial" w:cs="Arial"/>
                                              <w:color w:val="000000"/>
                                            </w:rPr>
                                            <w:t>přijímačkových</w:t>
                                          </w:r>
                                          <w:proofErr w:type="spellEnd"/>
                                          <w:r>
                                            <w:rPr>
                                              <w:rFonts w:ascii="Arial" w:hAnsi="Arial" w:cs="Arial"/>
                                              <w:color w:val="000000"/>
                                            </w:rPr>
                                            <w:t xml:space="preserve"> testů, které jsem ještě nedělal (případně vyberu z některé tištěné cvičebnice) a v daném časovém limitu  (60 min na ČJ a 70 min na M) si ho vyplním. </w:t>
                                          </w:r>
                                          <w:r>
                                            <w:rPr>
                                              <w:rStyle w:val="Siln"/>
                                              <w:rFonts w:ascii="Arial" w:hAnsi="Arial" w:cs="Arial"/>
                                              <w:color w:val="000000"/>
                                            </w:rPr>
                                            <w:t>Vezmu si k ruce stopky, abych fakt věděl, že jsem si nepřidal ani minutu navíc!</w:t>
                                          </w:r>
                                        </w:p>
                                        <w:p w:rsidR="00C91797" w:rsidRDefault="00C91797">
                                          <w:pPr>
                                            <w:spacing w:after="150" w:line="480" w:lineRule="auto"/>
                                            <w:rPr>
                                              <w:rFonts w:ascii="Arial" w:hAnsi="Arial" w:cs="Arial"/>
                                              <w:color w:val="000000"/>
                                              <w:sz w:val="21"/>
                                              <w:szCs w:val="21"/>
                                            </w:rPr>
                                          </w:pPr>
                                          <w:r>
                                            <w:rPr>
                                              <w:rFonts w:ascii="Arial" w:hAnsi="Arial" w:cs="Arial"/>
                                              <w:color w:val="000000"/>
                                            </w:rPr>
                                            <w:t>Testů zdarma najdete na internetu celou řadu, podívat se můžete například zde </w:t>
                                          </w:r>
                                          <w:proofErr w:type="spellStart"/>
                                          <w:r>
                                            <w:rPr>
                                              <w:rStyle w:val="Siln"/>
                                              <w:rFonts w:ascii="Arial" w:hAnsi="Arial" w:cs="Arial"/>
                                              <w:color w:val="000000"/>
                                            </w:rPr>
                                            <w:fldChar w:fldCharType="begin"/>
                                          </w:r>
                                          <w:r>
                                            <w:rPr>
                                              <w:rStyle w:val="Siln"/>
                                              <w:rFonts w:ascii="Arial" w:hAnsi="Arial" w:cs="Arial"/>
                                              <w:color w:val="000000"/>
                                            </w:rPr>
                                            <w:instrText xml:space="preserve"> HYPERLINK "https://click.mlsend.com/link/c/YT0yMTU2MjEyMDQ0NTQ0NjExNTkzJmM9azZoMSZlPTk2NzM3NTgmYj0xMDg4NjUxODkxJmQ9dTVvOXgzdg==.22uJLUfjEJvDh2PW8p6rnaAkxlZvLcBeT9VSa0Zn4XQ" \t "_blank" </w:instrText>
                                          </w:r>
                                          <w:r>
                                            <w:rPr>
                                              <w:rStyle w:val="Siln"/>
                                              <w:rFonts w:ascii="Arial" w:hAnsi="Arial" w:cs="Arial"/>
                                              <w:color w:val="000000"/>
                                            </w:rPr>
                                            <w:fldChar w:fldCharType="separate"/>
                                          </w:r>
                                          <w:r>
                                            <w:rPr>
                                              <w:rStyle w:val="Hypertextovodkaz"/>
                                              <w:rFonts w:ascii="Arial" w:hAnsi="Arial" w:cs="Arial"/>
                                              <w:b/>
                                              <w:bCs/>
                                              <w:color w:val="09C269"/>
                                            </w:rPr>
                                            <w:t>Cermat</w:t>
                                          </w:r>
                                          <w:proofErr w:type="spellEnd"/>
                                          <w:r>
                                            <w:rPr>
                                              <w:rStyle w:val="Hypertextovodkaz"/>
                                              <w:rFonts w:ascii="Arial" w:hAnsi="Arial" w:cs="Arial"/>
                                              <w:b/>
                                              <w:bCs/>
                                              <w:color w:val="09C269"/>
                                            </w:rPr>
                                            <w:t xml:space="preserve"> testy - zadání</w:t>
                                          </w:r>
                                          <w:r>
                                            <w:rPr>
                                              <w:rStyle w:val="Siln"/>
                                              <w:rFonts w:ascii="Arial" w:hAnsi="Arial" w:cs="Arial"/>
                                              <w:color w:val="000000"/>
                                            </w:rPr>
                                            <w:fldChar w:fldCharType="end"/>
                                          </w:r>
                                          <w:r>
                                            <w:rPr>
                                              <w:rStyle w:val="Siln"/>
                                              <w:rFonts w:ascii="Arial" w:hAnsi="Arial" w:cs="Arial"/>
                                              <w:color w:val="000000"/>
                                            </w:rPr>
                                            <w:t> </w:t>
                                          </w:r>
                                          <w:r>
                                            <w:rPr>
                                              <w:rFonts w:ascii="Arial" w:hAnsi="Arial" w:cs="Arial"/>
                                              <w:color w:val="000000"/>
                                            </w:rPr>
                                            <w:t>nebo zde</w:t>
                                          </w:r>
                                          <w:r>
                                            <w:rPr>
                                              <w:rStyle w:val="Siln"/>
                                              <w:rFonts w:ascii="Arial" w:hAnsi="Arial" w:cs="Arial"/>
                                              <w:color w:val="000000"/>
                                            </w:rPr>
                                            <w:t> </w:t>
                                          </w:r>
                                          <w:hyperlink r:id="rId21" w:tgtFrame="_blank" w:history="1">
                                            <w:r>
                                              <w:rPr>
                                                <w:rStyle w:val="Hypertextovodkaz"/>
                                                <w:rFonts w:ascii="Arial" w:hAnsi="Arial" w:cs="Arial"/>
                                                <w:b/>
                                                <w:bCs/>
                                                <w:color w:val="09C269"/>
                                              </w:rPr>
                                              <w:t>Testy</w:t>
                                            </w:r>
                                          </w:hyperlink>
                                          <w:r>
                                            <w:rPr>
                                              <w:rStyle w:val="Siln"/>
                                              <w:rFonts w:ascii="Arial" w:hAnsi="Arial" w:cs="Arial"/>
                                              <w:color w:val="000000"/>
                                            </w:rPr>
                                            <w:t>.</w:t>
                                          </w:r>
                                        </w:p>
                                        <w:p w:rsidR="00C91797" w:rsidRDefault="00C91797">
                                          <w:pPr>
                                            <w:spacing w:after="150" w:line="480" w:lineRule="auto"/>
                                            <w:rPr>
                                              <w:rFonts w:ascii="Arial" w:hAnsi="Arial" w:cs="Arial"/>
                                              <w:color w:val="000000"/>
                                              <w:sz w:val="21"/>
                                              <w:szCs w:val="21"/>
                                            </w:rPr>
                                          </w:pPr>
                                          <w:r>
                                            <w:rPr>
                                              <w:rFonts w:ascii="Arial" w:hAnsi="Arial" w:cs="Arial"/>
                                              <w:color w:val="000000"/>
                                            </w:rPr>
                                            <w:t>Po skončení limitu si svůj test zkontroluji podle správných výsledků a řešení úloh a spočítám si body (u přijímaček nanečisto je dostanete černé na bílém do několika desítek minut po skončení testů, a navíc i rozbor toho, jak se úlohy měly řešit a porovnání toho, jak se v testu vedlo ostatním).</w:t>
                                          </w:r>
                                        </w:p>
                                        <w:p w:rsidR="00C91797" w:rsidRDefault="00C91797">
                                          <w:pPr>
                                            <w:spacing w:after="150" w:line="480" w:lineRule="auto"/>
                                            <w:rPr>
                                              <w:rFonts w:ascii="Arial" w:hAnsi="Arial" w:cs="Arial"/>
                                              <w:color w:val="000000"/>
                                              <w:sz w:val="21"/>
                                              <w:szCs w:val="21"/>
                                            </w:rPr>
                                          </w:pPr>
                                        </w:p>
                                        <w:p w:rsidR="00C91797" w:rsidRDefault="00C91797">
                                          <w:pPr>
                                            <w:spacing w:after="150" w:line="480" w:lineRule="auto"/>
                                            <w:rPr>
                                              <w:rFonts w:ascii="Arial" w:hAnsi="Arial" w:cs="Arial"/>
                                              <w:color w:val="000000"/>
                                              <w:sz w:val="21"/>
                                              <w:szCs w:val="21"/>
                                            </w:rPr>
                                          </w:pPr>
                                        </w:p>
                                        <w:p w:rsidR="00C91797" w:rsidRDefault="00C91797">
                                          <w:pPr>
                                            <w:spacing w:after="150" w:line="480" w:lineRule="auto"/>
                                            <w:rPr>
                                              <w:rFonts w:ascii="Arial" w:hAnsi="Arial" w:cs="Arial"/>
                                              <w:color w:val="000000"/>
                                              <w:sz w:val="21"/>
                                              <w:szCs w:val="21"/>
                                            </w:rPr>
                                          </w:pPr>
                                          <w:r>
                                            <w:rPr>
                                              <w:rStyle w:val="Siln"/>
                                              <w:rFonts w:ascii="Arial" w:hAnsi="Arial" w:cs="Arial"/>
                                              <w:color w:val="FD7E14"/>
                                              <w:sz w:val="30"/>
                                              <w:szCs w:val="30"/>
                                            </w:rPr>
                                            <w:t>Přednáška pro rodiče - zdarma</w:t>
                                          </w:r>
                                        </w:p>
                                        <w:p w:rsidR="00C91797" w:rsidRDefault="00C91797">
                                          <w:pPr>
                                            <w:spacing w:after="150" w:line="480" w:lineRule="auto"/>
                                            <w:rPr>
                                              <w:rFonts w:ascii="Arial" w:hAnsi="Arial" w:cs="Arial"/>
                                              <w:color w:val="000000"/>
                                              <w:sz w:val="21"/>
                                              <w:szCs w:val="21"/>
                                            </w:rPr>
                                          </w:pPr>
                                          <w:r>
                                            <w:rPr>
                                              <w:rFonts w:ascii="Arial" w:hAnsi="Arial" w:cs="Arial"/>
                                              <w:color w:val="000000"/>
                                            </w:rPr>
                                            <w:t xml:space="preserve">Vše důležité o přijímačkách, o jejich průběhu, vyhodnocení, oznámení výsledků či případných odvoláních a další informace se můžete dozvědět na přednášce pro rodiče, kterou </w:t>
                                          </w:r>
                                          <w:proofErr w:type="gramStart"/>
                                          <w:r>
                                            <w:rPr>
                                              <w:rFonts w:ascii="Arial" w:hAnsi="Arial" w:cs="Arial"/>
                                              <w:color w:val="000000"/>
                                            </w:rPr>
                                            <w:t>pořádá</w:t>
                                          </w:r>
                                          <w:proofErr w:type="gramEnd"/>
                                          <w:r>
                                            <w:rPr>
                                              <w:rFonts w:ascii="Arial" w:hAnsi="Arial" w:cs="Arial"/>
                                              <w:color w:val="000000"/>
                                            </w:rPr>
                                            <w:t xml:space="preserve"> společnost To </w:t>
                                          </w:r>
                                          <w:proofErr w:type="gramStart"/>
                                          <w:r>
                                            <w:rPr>
                                              <w:rFonts w:ascii="Arial" w:hAnsi="Arial" w:cs="Arial"/>
                                              <w:color w:val="000000"/>
                                            </w:rPr>
                                            <w:t>dáš</w:t>
                                          </w:r>
                                          <w:proofErr w:type="gramEnd"/>
                                          <w:r>
                                            <w:rPr>
                                              <w:rFonts w:ascii="Arial" w:hAnsi="Arial" w:cs="Arial"/>
                                              <w:color w:val="000000"/>
                                            </w:rPr>
                                            <w:t>! </w:t>
                                          </w:r>
                                        </w:p>
                                        <w:p w:rsidR="00C91797" w:rsidRDefault="00C91797">
                                          <w:pPr>
                                            <w:spacing w:after="150" w:line="480" w:lineRule="auto"/>
                                            <w:rPr>
                                              <w:rFonts w:ascii="Arial" w:hAnsi="Arial" w:cs="Arial"/>
                                              <w:color w:val="000000"/>
                                              <w:sz w:val="21"/>
                                              <w:szCs w:val="21"/>
                                            </w:rPr>
                                          </w:pPr>
                                          <w:r>
                                            <w:rPr>
                                              <w:rFonts w:ascii="Arial" w:hAnsi="Arial" w:cs="Arial"/>
                                              <w:color w:val="000000"/>
                                            </w:rPr>
                                            <w:t xml:space="preserve">Přednáška </w:t>
                                          </w:r>
                                          <w:proofErr w:type="gramStart"/>
                                          <w:r>
                                            <w:rPr>
                                              <w:rFonts w:ascii="Arial" w:hAnsi="Arial" w:cs="Arial"/>
                                              <w:color w:val="000000"/>
                                            </w:rPr>
                                            <w:t>proběhnu</w:t>
                                          </w:r>
                                          <w:proofErr w:type="gramEnd"/>
                                          <w:r>
                                            <w:rPr>
                                              <w:rFonts w:ascii="Arial" w:hAnsi="Arial" w:cs="Arial"/>
                                              <w:color w:val="000000"/>
                                            </w:rPr>
                                            <w:t xml:space="preserve"> v neděli 26. února online a je potřeba se na ni předem přihlásit na tomto odkazu </w:t>
                                          </w:r>
                                          <w:hyperlink r:id="rId22" w:tgtFrame="_blank" w:history="1">
                                            <w:r>
                                              <w:rPr>
                                                <w:rStyle w:val="Siln"/>
                                                <w:rFonts w:ascii="Arial" w:hAnsi="Arial" w:cs="Arial"/>
                                                <w:color w:val="09C269"/>
                                              </w:rPr>
                                              <w:t>Přednáška pro rodiče</w:t>
                                            </w:r>
                                          </w:hyperlink>
                                          <w:r>
                                            <w:rPr>
                                              <w:rFonts w:ascii="Arial" w:hAnsi="Arial" w:cs="Arial"/>
                                              <w:color w:val="000000"/>
                                            </w:rPr>
                                            <w:t> (počet míst je omezen).</w:t>
                                          </w:r>
                                        </w:p>
                                        <w:p w:rsidR="00C91797" w:rsidRDefault="00C91797">
                                          <w:pPr>
                                            <w:spacing w:after="150" w:line="480" w:lineRule="auto"/>
                                            <w:rPr>
                                              <w:rFonts w:ascii="Arial" w:hAnsi="Arial" w:cs="Arial"/>
                                              <w:color w:val="000000"/>
                                              <w:sz w:val="21"/>
                                              <w:szCs w:val="21"/>
                                            </w:rPr>
                                          </w:pPr>
                                          <w:r>
                                            <w:rPr>
                                              <w:rFonts w:ascii="Arial" w:hAnsi="Arial" w:cs="Arial"/>
                                              <w:b/>
                                              <w:bCs/>
                                              <w:color w:val="FD7E14"/>
                                              <w:sz w:val="27"/>
                                              <w:szCs w:val="27"/>
                                              <w:u w:val="single"/>
                                            </w:rPr>
                                            <w:br/>
                                          </w:r>
                                          <w:r>
                                            <w:rPr>
                                              <w:rFonts w:ascii="Arial" w:hAnsi="Arial" w:cs="Arial"/>
                                              <w:b/>
                                              <w:bCs/>
                                              <w:color w:val="FD7E14"/>
                                              <w:sz w:val="27"/>
                                              <w:szCs w:val="27"/>
                                              <w:u w:val="single"/>
                                            </w:rPr>
                                            <w:br/>
                                          </w:r>
                                          <w:r>
                                            <w:rPr>
                                              <w:rStyle w:val="Siln"/>
                                              <w:rFonts w:ascii="Arial" w:hAnsi="Arial" w:cs="Arial"/>
                                              <w:color w:val="FD7E14"/>
                                              <w:sz w:val="27"/>
                                              <w:szCs w:val="27"/>
                                            </w:rPr>
                                            <w:t>Upozornění na aktuálnost webových odkazů</w:t>
                                          </w:r>
                                        </w:p>
                                        <w:p w:rsidR="00C91797" w:rsidRDefault="00C91797">
                                          <w:pPr>
                                            <w:spacing w:after="150" w:line="480" w:lineRule="auto"/>
                                            <w:rPr>
                                              <w:rFonts w:ascii="Arial" w:hAnsi="Arial" w:cs="Arial"/>
                                              <w:color w:val="000000"/>
                                              <w:sz w:val="21"/>
                                              <w:szCs w:val="21"/>
                                            </w:rPr>
                                          </w:pPr>
                                          <w:r>
                                            <w:rPr>
                                              <w:rFonts w:ascii="Arial" w:hAnsi="Arial" w:cs="Arial"/>
                                              <w:color w:val="000000"/>
                                            </w:rPr>
                                            <w:t xml:space="preserve">Ráda bych všechny čtenáře </w:t>
                                          </w:r>
                                          <w:proofErr w:type="spellStart"/>
                                          <w:r>
                                            <w:rPr>
                                              <w:rFonts w:ascii="Arial" w:hAnsi="Arial" w:cs="Arial"/>
                                              <w:color w:val="000000"/>
                                            </w:rPr>
                                            <w:t>newsletterů</w:t>
                                          </w:r>
                                          <w:proofErr w:type="spellEnd"/>
                                          <w:r>
                                            <w:rPr>
                                              <w:rFonts w:ascii="Arial" w:hAnsi="Arial" w:cs="Arial"/>
                                              <w:color w:val="000000"/>
                                            </w:rPr>
                                            <w:t xml:space="preserve"> upozornila na fakt, že </w:t>
                                          </w:r>
                                          <w:r>
                                            <w:rPr>
                                              <w:rStyle w:val="Siln"/>
                                              <w:rFonts w:ascii="Arial" w:hAnsi="Arial" w:cs="Arial"/>
                                              <w:color w:val="000000"/>
                                            </w:rPr>
                                            <w:t>interaktivní odkazy na různé weby</w:t>
                                          </w:r>
                                          <w:r>
                                            <w:rPr>
                                              <w:rFonts w:ascii="Arial" w:hAnsi="Arial" w:cs="Arial"/>
                                              <w:color w:val="000000"/>
                                            </w:rPr>
                                            <w:t xml:space="preserve">, které zde uvádím, </w:t>
                                          </w:r>
                                          <w:r>
                                            <w:rPr>
                                              <w:rStyle w:val="Siln"/>
                                              <w:rFonts w:ascii="Arial" w:hAnsi="Arial" w:cs="Arial"/>
                                              <w:color w:val="000000"/>
                                            </w:rPr>
                                            <w:t xml:space="preserve">jsou platné a aktuální ke dni uzávěrky příslušného </w:t>
                                          </w:r>
                                          <w:proofErr w:type="spellStart"/>
                                          <w:r>
                                            <w:rPr>
                                              <w:rStyle w:val="Siln"/>
                                              <w:rFonts w:ascii="Arial" w:hAnsi="Arial" w:cs="Arial"/>
                                              <w:color w:val="000000"/>
                                            </w:rPr>
                                            <w:t>newsletteru</w:t>
                                          </w:r>
                                          <w:proofErr w:type="spellEnd"/>
                                          <w:r>
                                            <w:rPr>
                                              <w:rStyle w:val="Siln"/>
                                              <w:rFonts w:ascii="Arial" w:hAnsi="Arial" w:cs="Arial"/>
                                              <w:color w:val="000000"/>
                                            </w:rPr>
                                            <w:t xml:space="preserve">. </w:t>
                                          </w:r>
                                        </w:p>
                                        <w:p w:rsidR="00C91797" w:rsidRDefault="00C91797">
                                          <w:pPr>
                                            <w:spacing w:after="150" w:line="480" w:lineRule="auto"/>
                                            <w:rPr>
                                              <w:rFonts w:ascii="Arial" w:hAnsi="Arial" w:cs="Arial"/>
                                              <w:color w:val="000000"/>
                                              <w:sz w:val="21"/>
                                              <w:szCs w:val="21"/>
                                            </w:rPr>
                                          </w:pPr>
                                          <w:r>
                                            <w:rPr>
                                              <w:rFonts w:ascii="Arial" w:hAnsi="Arial" w:cs="Arial"/>
                                              <w:color w:val="000000"/>
                                            </w:rPr>
                                            <w:t xml:space="preserve">Proto se může stát, že v průběhu doby může být odkaz změněn nebo dokonce vymazán provozovatelem konkrétního webu. Tyto změny nejsem z pochopitelných důvodů schopna zpětně aktualizovat. </w:t>
                                          </w: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trHeight w:val="480"/>
                                  <w:jc w:val="center"/>
                                  <w:hidden/>
                                </w:trPr>
                                <w:tc>
                                  <w:tcPr>
                                    <w:tcW w:w="0" w:type="auto"/>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91797">
                                      <w:trPr>
                                        <w:jc w:val="center"/>
                                        <w:hidden/>
                                      </w:trPr>
                                      <w:tc>
                                        <w:tcPr>
                                          <w:tcW w:w="0" w:type="auto"/>
                                          <w:tcBorders>
                                            <w:top w:val="single" w:sz="6" w:space="0" w:color="EDEDF3"/>
                                            <w:left w:val="nil"/>
                                            <w:bottom w:val="nil"/>
                                            <w:right w:val="nil"/>
                                          </w:tcBorders>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91797">
                                      <w:trPr>
                                        <w:jc w:val="center"/>
                                        <w:hidden/>
                                      </w:trPr>
                                      <w:tc>
                                        <w:tcPr>
                                          <w:tcW w:w="0" w:type="auto"/>
                                          <w:tcBorders>
                                            <w:top w:val="single" w:sz="6" w:space="0" w:color="EDEDF3"/>
                                            <w:left w:val="nil"/>
                                            <w:bottom w:val="nil"/>
                                            <w:right w:val="nil"/>
                                          </w:tcBorders>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60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C91797">
                                      <w:trPr>
                                        <w:trHeight w:val="12"/>
                                        <w:jc w:val="center"/>
                                      </w:trPr>
                                      <w:tc>
                                        <w:tcPr>
                                          <w:tcW w:w="1425" w:type="dxa"/>
                                          <w:vAlign w:val="center"/>
                                          <w:hideMark/>
                                        </w:tcPr>
                                        <w:p w:rsidR="00C91797" w:rsidRDefault="00C91797">
                                          <w:pPr>
                                            <w:rPr>
                                              <w:rFonts w:eastAsia="Times New Roman"/>
                                            </w:rPr>
                                          </w:pPr>
                                          <w:r>
                                            <w:rPr>
                                              <w:rFonts w:eastAsia="Times New Roman"/>
                                              <w:noProof/>
                                            </w:rPr>
                                            <w:drawing>
                                              <wp:inline distT="0" distB="0" distL="0" distR="0">
                                                <wp:extent cx="906780" cy="906780"/>
                                                <wp:effectExtent l="0" t="0" r="7620" b="7620"/>
                                                <wp:docPr id="5" name="Obrázek 5" descr="https://bucket.mlcdn.com/a/2247/2247097/images/49e7196581572db102efde7426304768243ac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60" descr="https://bucket.mlcdn.com/a/2247/2247097/images/49e7196581572db102efde7426304768243accac.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C91797" w:rsidRDefault="00C91797">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C91797">
                                            <w:trPr>
                                              <w:jc w:val="center"/>
                                            </w:trPr>
                                            <w:tc>
                                              <w:tcPr>
                                                <w:tcW w:w="0" w:type="auto"/>
                                                <w:vAlign w:val="center"/>
                                                <w:hideMark/>
                                              </w:tcPr>
                                              <w:p w:rsidR="00C91797" w:rsidRDefault="00C91797">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TÉMA - stres před přijímačkami a co s ním</w:t>
                                                </w: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trHeight w:val="480"/>
                                  <w:jc w:val="center"/>
                                  <w:hidden/>
                                </w:trPr>
                                <w:tc>
                                  <w:tcPr>
                                    <w:tcW w:w="0" w:type="auto"/>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91797">
                                      <w:trPr>
                                        <w:jc w:val="center"/>
                                        <w:hidden/>
                                      </w:trPr>
                                      <w:tc>
                                        <w:tcPr>
                                          <w:tcW w:w="0" w:type="auto"/>
                                          <w:tcBorders>
                                            <w:top w:val="single" w:sz="6" w:space="0" w:color="EDEDF3"/>
                                            <w:left w:val="nil"/>
                                            <w:bottom w:val="nil"/>
                                            <w:right w:val="nil"/>
                                          </w:tcBorders>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91797">
                                      <w:trPr>
                                        <w:jc w:val="center"/>
                                      </w:trPr>
                                      <w:tc>
                                        <w:tcPr>
                                          <w:tcW w:w="0" w:type="auto"/>
                                          <w:vAlign w:val="center"/>
                                        </w:tcPr>
                                        <w:p w:rsidR="00C91797" w:rsidRDefault="00C91797">
                                          <w:pPr>
                                            <w:spacing w:after="150" w:line="360" w:lineRule="auto"/>
                                            <w:rPr>
                                              <w:rFonts w:ascii="Arial" w:hAnsi="Arial" w:cs="Arial"/>
                                              <w:color w:val="000000"/>
                                              <w:sz w:val="21"/>
                                              <w:szCs w:val="21"/>
                                            </w:rPr>
                                          </w:pPr>
                                        </w:p>
                                        <w:p w:rsidR="00C91797" w:rsidRDefault="00C91797">
                                          <w:pPr>
                                            <w:spacing w:after="150" w:line="360" w:lineRule="auto"/>
                                            <w:rPr>
                                              <w:rFonts w:ascii="Arial" w:hAnsi="Arial" w:cs="Arial"/>
                                              <w:color w:val="000000"/>
                                              <w:sz w:val="21"/>
                                              <w:szCs w:val="21"/>
                                            </w:rPr>
                                          </w:pPr>
                                          <w:r>
                                            <w:rPr>
                                              <w:rFonts w:ascii="Arial" w:hAnsi="Arial" w:cs="Arial"/>
                                              <w:b/>
                                              <w:bCs/>
                                              <w:color w:val="FD7E14"/>
                                              <w:sz w:val="27"/>
                                              <w:szCs w:val="27"/>
                                            </w:rPr>
                                            <w:br/>
                                          </w:r>
                                          <w:r>
                                            <w:rPr>
                                              <w:rStyle w:val="Siln"/>
                                              <w:rFonts w:ascii="Arial" w:hAnsi="Arial" w:cs="Arial"/>
                                              <w:color w:val="FD7E14"/>
                                              <w:sz w:val="27"/>
                                              <w:szCs w:val="27"/>
                                            </w:rPr>
                                            <w:t xml:space="preserve">Dnešní článek o stresu je určený v první řadě </w:t>
                                          </w:r>
                                          <w:proofErr w:type="gramStart"/>
                                          <w:r>
                                            <w:rPr>
                                              <w:rStyle w:val="Siln"/>
                                              <w:rFonts w:ascii="Arial" w:hAnsi="Arial" w:cs="Arial"/>
                                              <w:color w:val="FD7E14"/>
                                              <w:sz w:val="27"/>
                                              <w:szCs w:val="27"/>
                                            </w:rPr>
                                            <w:t>deváťákům</w:t>
                                          </w:r>
                                          <w:proofErr w:type="gramEnd"/>
                                          <w:r>
                                            <w:rPr>
                                              <w:rStyle w:val="Siln"/>
                                              <w:rFonts w:ascii="Arial" w:hAnsi="Arial" w:cs="Arial"/>
                                              <w:color w:val="FD7E14"/>
                                              <w:sz w:val="27"/>
                                              <w:szCs w:val="27"/>
                                            </w:rPr>
                                            <w:t xml:space="preserve"> </w:t>
                                          </w:r>
                                          <w:proofErr w:type="spellStart"/>
                                          <w:r>
                                            <w:rPr>
                                              <w:rStyle w:val="Siln"/>
                                              <w:rFonts w:ascii="Arial" w:hAnsi="Arial" w:cs="Arial"/>
                                              <w:color w:val="FD7E14"/>
                                              <w:sz w:val="27"/>
                                              <w:szCs w:val="27"/>
                                            </w:rPr>
                                            <w:t>samotným,proto</w:t>
                                          </w:r>
                                          <w:proofErr w:type="spellEnd"/>
                                          <w:r>
                                            <w:rPr>
                                              <w:rStyle w:val="Siln"/>
                                              <w:rFonts w:ascii="Arial" w:hAnsi="Arial" w:cs="Arial"/>
                                              <w:color w:val="FD7E14"/>
                                              <w:sz w:val="27"/>
                                              <w:szCs w:val="27"/>
                                            </w:rPr>
                                            <w:t xml:space="preserve"> prosím, abyste jim ho předali k přečtení), i když i pro rodiče a nás dospěláky je v něm dost informací, které je dobré si připomenout a osvěžit. </w:t>
                                          </w:r>
                                        </w:p>
                                        <w:p w:rsidR="00C91797" w:rsidRDefault="00C91797">
                                          <w:pPr>
                                            <w:spacing w:after="150" w:line="360" w:lineRule="auto"/>
                                            <w:rPr>
                                              <w:rFonts w:ascii="Arial" w:hAnsi="Arial" w:cs="Arial"/>
                                              <w:color w:val="000000"/>
                                              <w:sz w:val="21"/>
                                              <w:szCs w:val="21"/>
                                            </w:rPr>
                                          </w:pPr>
                                        </w:p>
                                        <w:p w:rsidR="00C91797" w:rsidRDefault="00C91797">
                                          <w:pPr>
                                            <w:spacing w:after="150" w:line="360" w:lineRule="auto"/>
                                            <w:rPr>
                                              <w:rFonts w:ascii="Arial" w:hAnsi="Arial" w:cs="Arial"/>
                                              <w:color w:val="000000"/>
                                              <w:sz w:val="21"/>
                                              <w:szCs w:val="21"/>
                                            </w:rPr>
                                          </w:pPr>
                                          <w:r>
                                            <w:rPr>
                                              <w:rFonts w:ascii="Arial" w:hAnsi="Arial" w:cs="Arial"/>
                                              <w:color w:val="000000"/>
                                            </w:rPr>
                                            <w:t>Na začátku chci napsat pár vět o stresu obecně, protože pokud pochopíme, jak stres funguje, bude pro nás snazší se s ním vyrovnávat a odstraňovat ho.</w:t>
                                          </w:r>
                                        </w:p>
                                        <w:p w:rsidR="00C91797" w:rsidRDefault="00C91797">
                                          <w:pPr>
                                            <w:spacing w:after="150" w:line="360" w:lineRule="auto"/>
                                            <w:rPr>
                                              <w:rFonts w:ascii="Arial" w:hAnsi="Arial" w:cs="Arial"/>
                                              <w:color w:val="000000"/>
                                              <w:sz w:val="21"/>
                                              <w:szCs w:val="21"/>
                                            </w:rPr>
                                          </w:pPr>
                                        </w:p>
                                        <w:p w:rsidR="00C91797" w:rsidRDefault="00C91797">
                                          <w:pPr>
                                            <w:spacing w:after="150" w:line="360" w:lineRule="auto"/>
                                            <w:rPr>
                                              <w:rFonts w:ascii="Arial" w:hAnsi="Arial" w:cs="Arial"/>
                                              <w:color w:val="000000"/>
                                              <w:sz w:val="21"/>
                                              <w:szCs w:val="21"/>
                                            </w:rPr>
                                          </w:pPr>
                                          <w:r>
                                            <w:rPr>
                                              <w:rFonts w:ascii="Arial" w:hAnsi="Arial" w:cs="Arial"/>
                                              <w:color w:val="000000"/>
                                            </w:rPr>
                                            <w:t>Stres, podobně jako strach, je obranný mechanismus našeho těla, který měl v minulosti za cíl okamžitě reagovat na závažné (ale pomíjivé) nebezpečí, například v podobě útočícího zvířete. Po tomto útoku se ale tělo zase vrátilo opět do rovnováhy, do klidového stavu.</w:t>
                                          </w:r>
                                        </w:p>
                                        <w:p w:rsidR="00C91797" w:rsidRDefault="00C91797">
                                          <w:pPr>
                                            <w:spacing w:after="150" w:line="360" w:lineRule="auto"/>
                                            <w:rPr>
                                              <w:rFonts w:ascii="Arial" w:hAnsi="Arial" w:cs="Arial"/>
                                              <w:color w:val="000000"/>
                                              <w:sz w:val="21"/>
                                              <w:szCs w:val="21"/>
                                            </w:rPr>
                                          </w:pPr>
                                          <w:r>
                                            <w:rPr>
                                              <w:rFonts w:ascii="Arial" w:hAnsi="Arial" w:cs="Arial"/>
                                              <w:color w:val="000000"/>
                                            </w:rPr>
                                            <w:t xml:space="preserve">Během stresové reakce dochází k vylučování stresových hormonů, které nám mají pomoci k podání </w:t>
                                          </w:r>
                                          <w:r>
                                            <w:rPr>
                                              <w:rStyle w:val="Siln"/>
                                              <w:rFonts w:ascii="Arial" w:hAnsi="Arial" w:cs="Arial"/>
                                              <w:color w:val="000000"/>
                                            </w:rPr>
                                            <w:t>maximálního výkonu</w:t>
                                          </w:r>
                                          <w:r>
                                            <w:rPr>
                                              <w:rFonts w:ascii="Arial" w:hAnsi="Arial" w:cs="Arial"/>
                                              <w:color w:val="000000"/>
                                            </w:rPr>
                                            <w:t xml:space="preserve"> - alespoň to tak platilo v minulosti. Dnes už nejsme běžně v ohrožení života, ale naše tělo často reaguje na určité situace stejně, jako reagovalo v minulosti například na útok tygra. Tyto situace nastávají většinou v případech, kdy se cítíme </w:t>
                                          </w:r>
                                          <w:proofErr w:type="gramStart"/>
                                          <w:r>
                                            <w:rPr>
                                              <w:rFonts w:ascii="Arial" w:hAnsi="Arial" w:cs="Arial"/>
                                              <w:color w:val="000000"/>
                                            </w:rPr>
                                            <w:t>ohroženi a je</w:t>
                                          </w:r>
                                          <w:proofErr w:type="gramEnd"/>
                                          <w:r>
                                            <w:rPr>
                                              <w:rFonts w:ascii="Arial" w:hAnsi="Arial" w:cs="Arial"/>
                                              <w:color w:val="000000"/>
                                            </w:rPr>
                                            <w:t xml:space="preserve"> na nás vyvíjen velký tlak,</w:t>
                                          </w:r>
                                          <w:r>
                                            <w:rPr>
                                              <w:rStyle w:val="Siln"/>
                                              <w:rFonts w:ascii="Arial" w:hAnsi="Arial" w:cs="Arial"/>
                                              <w:color w:val="000000"/>
                                            </w:rPr>
                                            <w:t xml:space="preserve"> což může být </w:t>
                                          </w:r>
                                          <w:r>
                                            <w:rPr>
                                              <w:rFonts w:ascii="Arial" w:hAnsi="Arial" w:cs="Arial"/>
                                              <w:color w:val="000000"/>
                                            </w:rPr>
                                            <w:t xml:space="preserve">například před zkouškou </w:t>
                                          </w:r>
                                        </w:p>
                                        <w:p w:rsidR="00C91797" w:rsidRDefault="00C91797">
                                          <w:pPr>
                                            <w:spacing w:after="150" w:line="360" w:lineRule="auto"/>
                                            <w:rPr>
                                              <w:rFonts w:ascii="Arial" w:hAnsi="Arial" w:cs="Arial"/>
                                              <w:color w:val="000000"/>
                                              <w:sz w:val="21"/>
                                              <w:szCs w:val="21"/>
                                            </w:rPr>
                                          </w:pPr>
                                          <w:r>
                                            <w:rPr>
                                              <w:rFonts w:ascii="Arial" w:hAnsi="Arial" w:cs="Arial"/>
                                              <w:color w:val="000000"/>
                                            </w:rPr>
                                            <w:t xml:space="preserve">Je tedy dobré a podstatné si uvědomit, že stres je přirozená reakce našeho těla, která původně vznikla, aby nám pomohla, a proto bychom se na stres měli snažit dívat tímto způsobem. </w:t>
                                          </w:r>
                                          <w:r>
                                            <w:rPr>
                                              <w:rStyle w:val="Siln"/>
                                              <w:rFonts w:ascii="Arial" w:hAnsi="Arial" w:cs="Arial"/>
                                              <w:color w:val="000000"/>
                                            </w:rPr>
                                            <w:t>Stres je emoce, která se nám snaží pomoci</w:t>
                                          </w:r>
                                          <w:r>
                                            <w:rPr>
                                              <w:rFonts w:ascii="Arial" w:hAnsi="Arial" w:cs="Arial"/>
                                              <w:color w:val="000000"/>
                                            </w:rPr>
                                            <w:t xml:space="preserve">. </w:t>
                                          </w:r>
                                        </w:p>
                                        <w:p w:rsidR="00C91797" w:rsidRDefault="00C91797">
                                          <w:pPr>
                                            <w:spacing w:after="150" w:line="360" w:lineRule="auto"/>
                                            <w:rPr>
                                              <w:rFonts w:ascii="Arial" w:hAnsi="Arial" w:cs="Arial"/>
                                              <w:color w:val="000000"/>
                                              <w:sz w:val="21"/>
                                              <w:szCs w:val="21"/>
                                            </w:rPr>
                                          </w:pPr>
                                          <w:r>
                                            <w:rPr>
                                              <w:rFonts w:ascii="Arial" w:hAnsi="Arial" w:cs="Arial"/>
                                              <w:color w:val="000000"/>
                                            </w:rPr>
                                            <w:t>Také je důležité si uvědomit, že stres vzniká na základě situací, které náš mozek vyhodnotí jako stav ohrožení. Nezáleží na situaci samotné, na její závažnosti či dramatičnosti – to pro vznik stresu samo o sobě není příliš důležité</w:t>
                                          </w:r>
                                          <w:r>
                                            <w:rPr>
                                              <w:rStyle w:val="Siln"/>
                                              <w:rFonts w:ascii="Arial" w:hAnsi="Arial" w:cs="Arial"/>
                                              <w:color w:val="000000"/>
                                            </w:rPr>
                                            <w:t>. Důležité ale je, jak situaci vyhodnotí náš mozek!</w:t>
                                          </w:r>
                                          <w:r>
                                            <w:rPr>
                                              <w:rFonts w:ascii="Arial" w:hAnsi="Arial" w:cs="Arial"/>
                                              <w:color w:val="000000"/>
                                            </w:rPr>
                                            <w:t xml:space="preserve"> </w:t>
                                          </w:r>
                                        </w:p>
                                        <w:p w:rsidR="00C91797" w:rsidRDefault="00C91797">
                                          <w:pPr>
                                            <w:spacing w:after="150" w:line="360" w:lineRule="auto"/>
                                            <w:rPr>
                                              <w:rFonts w:ascii="Arial" w:hAnsi="Arial" w:cs="Arial"/>
                                              <w:color w:val="000000"/>
                                              <w:sz w:val="21"/>
                                              <w:szCs w:val="21"/>
                                            </w:rPr>
                                          </w:pPr>
                                          <w:r>
                                            <w:rPr>
                                              <w:rFonts w:ascii="Arial" w:hAnsi="Arial" w:cs="Arial"/>
                                              <w:color w:val="000000"/>
                                            </w:rPr>
                                            <w:lastRenderedPageBreak/>
                                            <w:t>Z toho je jasné, že pro každého je stresorem něco jiného a hlavně, že pokud dokážeme na situaci nahlédnout z jiného úhlu pohledu a popřemýšlet o tom, co mne „děsí“, pak má i náš mozek šanci ji vyhodnotit jako méně závažnou ne tolik stresující.</w:t>
                                          </w:r>
                                        </w:p>
                                        <w:p w:rsidR="00C91797" w:rsidRDefault="00C91797">
                                          <w:pPr>
                                            <w:spacing w:after="150" w:line="360" w:lineRule="auto"/>
                                            <w:rPr>
                                              <w:rFonts w:ascii="Arial" w:hAnsi="Arial" w:cs="Arial"/>
                                              <w:color w:val="000000"/>
                                              <w:sz w:val="21"/>
                                              <w:szCs w:val="21"/>
                                            </w:rPr>
                                          </w:pPr>
                                        </w:p>
                                        <w:p w:rsidR="00C91797" w:rsidRDefault="00C91797">
                                          <w:pPr>
                                            <w:spacing w:after="150" w:line="360" w:lineRule="auto"/>
                                            <w:rPr>
                                              <w:rFonts w:ascii="Arial" w:hAnsi="Arial" w:cs="Arial"/>
                                              <w:color w:val="000000"/>
                                              <w:sz w:val="21"/>
                                              <w:szCs w:val="21"/>
                                            </w:rPr>
                                          </w:pPr>
                                          <w:r>
                                            <w:rPr>
                                              <w:rFonts w:ascii="Arial" w:hAnsi="Arial" w:cs="Arial"/>
                                              <w:color w:val="000000"/>
                                            </w:rPr>
                                            <w:t>Dnes se budeme věnovat stresu dlouhodobému - tedy tomu, ve kterém nejspíš část z vás už nějakou dobu je a posun termínu přijímacích zkoušek až na květen tomu myslím nijak nepřidal. Umět s tímto dlouhodobým stresem pracovat a zvládat ho vám pomůže zlepšit míru i délku soustředění (nejen při učení se na přijímačky) a tím mimo jiné přispěje k lepšímu “výkonu”. A to nezmiňuji přínos pro celkové zdraví a pohodu, které jsou pochopitelně taky důležité.</w:t>
                                          </w:r>
                                        </w:p>
                                        <w:p w:rsidR="00C91797" w:rsidRDefault="00C91797">
                                          <w:pPr>
                                            <w:spacing w:after="150" w:line="360" w:lineRule="auto"/>
                                            <w:rPr>
                                              <w:rFonts w:ascii="Arial" w:hAnsi="Arial" w:cs="Arial"/>
                                              <w:color w:val="000000"/>
                                              <w:sz w:val="21"/>
                                              <w:szCs w:val="21"/>
                                            </w:rPr>
                                          </w:pPr>
                                        </w:p>
                                        <w:p w:rsidR="00C91797" w:rsidRDefault="00C91797">
                                          <w:pPr>
                                            <w:spacing w:after="150" w:line="360" w:lineRule="auto"/>
                                            <w:rPr>
                                              <w:rFonts w:ascii="Arial" w:hAnsi="Arial" w:cs="Arial"/>
                                              <w:color w:val="000000"/>
                                              <w:sz w:val="21"/>
                                              <w:szCs w:val="21"/>
                                            </w:rPr>
                                          </w:pPr>
                                          <w:r>
                                            <w:rPr>
                                              <w:rStyle w:val="Siln"/>
                                              <w:rFonts w:ascii="Arial" w:hAnsi="Arial" w:cs="Arial"/>
                                              <w:color w:val="000000"/>
                                            </w:rPr>
                                            <w:t>V první řadě je potřeba si uvědomit, z čeho stres pramení.</w:t>
                                          </w:r>
                                          <w:r>
                                            <w:rPr>
                                              <w:rFonts w:ascii="Arial" w:hAnsi="Arial" w:cs="Arial"/>
                                              <w:color w:val="000000"/>
                                            </w:rPr>
                                            <w:t xml:space="preserve"> </w:t>
                                          </w:r>
                                        </w:p>
                                        <w:p w:rsidR="00C91797" w:rsidRDefault="00C91797">
                                          <w:pPr>
                                            <w:numPr>
                                              <w:ilvl w:val="0"/>
                                              <w:numId w:val="1"/>
                                            </w:numPr>
                                            <w:spacing w:after="75" w:line="360" w:lineRule="auto"/>
                                            <w:rPr>
                                              <w:rFonts w:ascii="Arial" w:eastAsia="Times New Roman" w:hAnsi="Arial" w:cs="Arial"/>
                                              <w:color w:val="000000"/>
                                              <w:sz w:val="21"/>
                                              <w:szCs w:val="21"/>
                                            </w:rPr>
                                          </w:pPr>
                                          <w:r>
                                            <w:rPr>
                                              <w:rFonts w:ascii="Arial" w:eastAsia="Times New Roman" w:hAnsi="Arial" w:cs="Arial"/>
                                              <w:color w:val="000000"/>
                                            </w:rPr>
                                            <w:t>Většinou je to nějaká obava, strach z neznámého, ale třeba i nejistota a pochyby, zda něco dokážu či zvládnu. Doporučuji sepsat si na papír v bodech to, čeho se obávám, co mne “straší”, trápí, stresuje.</w:t>
                                          </w:r>
                                        </w:p>
                                        <w:p w:rsidR="00C91797" w:rsidRDefault="00C91797">
                                          <w:pPr>
                                            <w:numPr>
                                              <w:ilvl w:val="0"/>
                                              <w:numId w:val="1"/>
                                            </w:numPr>
                                            <w:spacing w:after="75" w:line="360" w:lineRule="auto"/>
                                            <w:rPr>
                                              <w:rFonts w:ascii="Arial" w:eastAsia="Times New Roman" w:hAnsi="Arial" w:cs="Arial"/>
                                              <w:color w:val="000000"/>
                                              <w:sz w:val="21"/>
                                              <w:szCs w:val="21"/>
                                            </w:rPr>
                                          </w:pPr>
                                          <w:r>
                                            <w:rPr>
                                              <w:rFonts w:ascii="Arial" w:eastAsia="Times New Roman" w:hAnsi="Arial" w:cs="Arial"/>
                                              <w:color w:val="000000"/>
                                            </w:rPr>
                                            <w:t>Může to být strach, že budu mít u přijímaček “okno” / že zazmatkuji a nebudu si vědět rady / že se do termínu nestihnu naučit vše tak, jak jsem si plánoval / že zaspím a na přijímačky přijedu pozdě, takže je nebudu moci vykonat / že se na mě rodiče budou zlobit, pokud u přijímaček neuspěju… Důvodů může být i několik dohromady, a je dobré si uvědomit co nejvíc z nich.</w:t>
                                          </w:r>
                                        </w:p>
                                        <w:p w:rsidR="00C91797" w:rsidRDefault="00C91797">
                                          <w:pPr>
                                            <w:spacing w:line="360" w:lineRule="auto"/>
                                            <w:rPr>
                                              <w:rFonts w:ascii="Arial" w:eastAsia="Times New Roman" w:hAnsi="Arial" w:cs="Arial"/>
                                              <w:color w:val="000000"/>
                                              <w:sz w:val="21"/>
                                              <w:szCs w:val="21"/>
                                            </w:rPr>
                                          </w:pPr>
                                        </w:p>
                                        <w:p w:rsidR="00C91797" w:rsidRDefault="00C91797">
                                          <w:pPr>
                                            <w:spacing w:after="150" w:line="360" w:lineRule="auto"/>
                                            <w:rPr>
                                              <w:rFonts w:ascii="Arial" w:hAnsi="Arial" w:cs="Arial"/>
                                              <w:color w:val="000000"/>
                                              <w:sz w:val="21"/>
                                              <w:szCs w:val="21"/>
                                            </w:rPr>
                                          </w:pPr>
                                        </w:p>
                                        <w:p w:rsidR="00C91797" w:rsidRDefault="00C91797">
                                          <w:pPr>
                                            <w:spacing w:after="150" w:line="360" w:lineRule="auto"/>
                                            <w:rPr>
                                              <w:rFonts w:ascii="Arial" w:hAnsi="Arial" w:cs="Arial"/>
                                              <w:color w:val="000000"/>
                                              <w:sz w:val="21"/>
                                              <w:szCs w:val="21"/>
                                            </w:rPr>
                                          </w:pPr>
                                          <w:r>
                                            <w:rPr>
                                              <w:rStyle w:val="Siln"/>
                                              <w:rFonts w:ascii="Arial" w:hAnsi="Arial" w:cs="Arial"/>
                                              <w:color w:val="000000"/>
                                            </w:rPr>
                                            <w:t>Ke každé obavě či strachu si pak představím (nebo napíšu), co můžu udělat pro to, abych minimalizoval možnost, že se zrovna tahle situace stane.</w:t>
                                          </w:r>
                                        </w:p>
                                        <w:p w:rsidR="00C91797" w:rsidRDefault="00C91797">
                                          <w:pPr>
                                            <w:numPr>
                                              <w:ilvl w:val="0"/>
                                              <w:numId w:val="2"/>
                                            </w:numPr>
                                            <w:spacing w:after="75" w:line="360" w:lineRule="auto"/>
                                            <w:rPr>
                                              <w:rFonts w:ascii="Arial" w:eastAsia="Times New Roman" w:hAnsi="Arial" w:cs="Arial"/>
                                              <w:color w:val="000000"/>
                                              <w:sz w:val="21"/>
                                              <w:szCs w:val="21"/>
                                            </w:rPr>
                                          </w:pPr>
                                          <w:r>
                                            <w:rPr>
                                              <w:rFonts w:ascii="Arial" w:eastAsia="Times New Roman" w:hAnsi="Arial" w:cs="Arial"/>
                                              <w:color w:val="000000"/>
                                            </w:rPr>
                                            <w:t xml:space="preserve">A toto napsané také zrealizuji, pokud je to možné. To mi zaprvé přinese praktický posun v téhle oblasti a za druhé mi to poskytne reálný důvod </w:t>
                                          </w:r>
                                          <w:r>
                                            <w:rPr>
                                              <w:rFonts w:ascii="Arial" w:eastAsia="Times New Roman" w:hAnsi="Arial" w:cs="Arial"/>
                                              <w:color w:val="000000"/>
                                            </w:rPr>
                                            <w:lastRenderedPageBreak/>
                                            <w:t xml:space="preserve">ke zklidnění, protože si pak budu moci s klidným </w:t>
                                          </w:r>
                                          <w:proofErr w:type="gramStart"/>
                                          <w:r>
                                            <w:rPr>
                                              <w:rFonts w:ascii="Arial" w:eastAsia="Times New Roman" w:hAnsi="Arial" w:cs="Arial"/>
                                              <w:color w:val="000000"/>
                                            </w:rPr>
                                            <w:t>svědomí</w:t>
                                          </w:r>
                                          <w:proofErr w:type="gramEnd"/>
                                          <w:r>
                                            <w:rPr>
                                              <w:rFonts w:ascii="Arial" w:eastAsia="Times New Roman" w:hAnsi="Arial" w:cs="Arial"/>
                                              <w:color w:val="000000"/>
                                            </w:rPr>
                                            <w:t xml:space="preserve"> říci, že jsem pro zvládnutí téhle “špatné situace” udělal maximum.</w:t>
                                          </w:r>
                                        </w:p>
                                        <w:p w:rsidR="00C91797" w:rsidRDefault="00C91797">
                                          <w:pPr>
                                            <w:spacing w:line="360" w:lineRule="auto"/>
                                            <w:rPr>
                                              <w:rFonts w:ascii="Arial" w:eastAsia="Times New Roman" w:hAnsi="Arial" w:cs="Arial"/>
                                              <w:color w:val="000000"/>
                                              <w:sz w:val="21"/>
                                              <w:szCs w:val="21"/>
                                            </w:rPr>
                                          </w:pPr>
                                        </w:p>
                                        <w:p w:rsidR="00C91797" w:rsidRDefault="00C91797">
                                          <w:pPr>
                                            <w:spacing w:after="150" w:line="360" w:lineRule="auto"/>
                                            <w:rPr>
                                              <w:rFonts w:ascii="Arial" w:hAnsi="Arial" w:cs="Arial"/>
                                              <w:color w:val="000000"/>
                                              <w:sz w:val="21"/>
                                              <w:szCs w:val="21"/>
                                            </w:rPr>
                                          </w:pPr>
                                          <w:r>
                                            <w:rPr>
                                              <w:rFonts w:ascii="Arial" w:hAnsi="Arial" w:cs="Arial"/>
                                              <w:color w:val="000000"/>
                                            </w:rPr>
                                            <w:t xml:space="preserve">Uvedu pár příkladů, abyste věděli, jak to myslím: </w:t>
                                          </w:r>
                                        </w:p>
                                        <w:p w:rsidR="00C91797" w:rsidRDefault="00C91797">
                                          <w:pPr>
                                            <w:numPr>
                                              <w:ilvl w:val="0"/>
                                              <w:numId w:val="3"/>
                                            </w:numPr>
                                            <w:spacing w:after="75" w:line="360" w:lineRule="auto"/>
                                            <w:rPr>
                                              <w:rFonts w:ascii="Arial" w:eastAsia="Times New Roman" w:hAnsi="Arial" w:cs="Arial"/>
                                              <w:color w:val="000000"/>
                                              <w:sz w:val="21"/>
                                              <w:szCs w:val="21"/>
                                            </w:rPr>
                                          </w:pPr>
                                          <w:r>
                                            <w:rPr>
                                              <w:rFonts w:ascii="Arial" w:eastAsia="Times New Roman" w:hAnsi="Arial" w:cs="Arial"/>
                                              <w:color w:val="000000"/>
                                            </w:rPr>
                                            <w:t>Pokud se například bojím, že se na přijímačky nestihnu naučit vše, co bych chtěl, pak si udělám aktuální časový plán, co vše se chci ještě naučit či procvičit. Pěkně po dnech a týdnech. A podle něj se pak budu dále připravovat.</w:t>
                                          </w:r>
                                        </w:p>
                                        <w:p w:rsidR="00C91797" w:rsidRDefault="00C91797">
                                          <w:pPr>
                                            <w:numPr>
                                              <w:ilvl w:val="0"/>
                                              <w:numId w:val="3"/>
                                            </w:numPr>
                                            <w:spacing w:after="75" w:line="360" w:lineRule="auto"/>
                                            <w:rPr>
                                              <w:rFonts w:ascii="Arial" w:eastAsia="Times New Roman" w:hAnsi="Arial" w:cs="Arial"/>
                                              <w:color w:val="000000"/>
                                              <w:sz w:val="21"/>
                                              <w:szCs w:val="21"/>
                                            </w:rPr>
                                          </w:pPr>
                                          <w:r>
                                            <w:rPr>
                                              <w:rFonts w:ascii="Arial" w:eastAsia="Times New Roman" w:hAnsi="Arial" w:cs="Arial"/>
                                              <w:color w:val="000000"/>
                                            </w:rPr>
                                            <w:t>Pokud se bojím toho, že se na mne rodiče budou zlobit, pokud u přijímaček neuspěju, pokusím se s nimi o téhle své obavě promluvit už nyní, dopředu. Naprostá většina rodičů své děti podporuje a chce je podporovat, takže tyhle obavy jsou zbytečné.</w:t>
                                          </w:r>
                                        </w:p>
                                        <w:p w:rsidR="00C91797" w:rsidRDefault="00C91797">
                                          <w:pPr>
                                            <w:numPr>
                                              <w:ilvl w:val="0"/>
                                              <w:numId w:val="3"/>
                                            </w:numPr>
                                            <w:spacing w:after="75" w:line="360" w:lineRule="auto"/>
                                            <w:rPr>
                                              <w:rFonts w:ascii="Arial" w:eastAsia="Times New Roman" w:hAnsi="Arial" w:cs="Arial"/>
                                              <w:color w:val="000000"/>
                                              <w:sz w:val="21"/>
                                              <w:szCs w:val="21"/>
                                            </w:rPr>
                                          </w:pPr>
                                          <w:r>
                                            <w:rPr>
                                              <w:rFonts w:ascii="Arial" w:eastAsia="Times New Roman" w:hAnsi="Arial" w:cs="Arial"/>
                                              <w:color w:val="000000"/>
                                            </w:rPr>
                                            <w:t>Samozřejmě, že někdy dojde k tomu, že při neúspěchu se projeví i nějaké zklamání ze strany rodičů, ale skoro nikdy nejde o zlobu. A pokud se týká zklamání – nedá se nic dělat, ale i to je součástí života a naučit se s ním vyrovnávat je jedním z životních úkolů (omlouvám se nyní rodičům, kteří to čtete, protože trochu střílím do našich vlastních, rodičovských řad, ale je to tak – myslím, že neexistuje nikdo, kdo se v životě se zklamáním v různé formě nepotkal a následně se s ním musel nějak vyrovnat.)</w:t>
                                          </w:r>
                                        </w:p>
                                        <w:p w:rsidR="00C91797" w:rsidRDefault="00C91797">
                                          <w:pPr>
                                            <w:numPr>
                                              <w:ilvl w:val="0"/>
                                              <w:numId w:val="3"/>
                                            </w:numPr>
                                            <w:spacing w:after="75" w:line="360" w:lineRule="auto"/>
                                            <w:rPr>
                                              <w:rFonts w:ascii="Arial" w:eastAsia="Times New Roman" w:hAnsi="Arial" w:cs="Arial"/>
                                              <w:color w:val="000000"/>
                                              <w:sz w:val="21"/>
                                              <w:szCs w:val="21"/>
                                            </w:rPr>
                                          </w:pPr>
                                          <w:r>
                                            <w:rPr>
                                              <w:rFonts w:ascii="Arial" w:eastAsia="Times New Roman" w:hAnsi="Arial" w:cs="Arial"/>
                                              <w:color w:val="000000"/>
                                            </w:rPr>
                                            <w:t xml:space="preserve">Bojím-li se toho, že budu mít u přijímaček “okno”, vypracuji si svoji strategii pro takový případ (nejspíš bude hodně podobná strategii, kterou bych měl mít připravenou pro vypracování testů samotných - pokud ji ještě nemáte, tak nepropásněte příští </w:t>
                                          </w:r>
                                          <w:proofErr w:type="spellStart"/>
                                          <w:r>
                                            <w:rPr>
                                              <w:rFonts w:ascii="Arial" w:eastAsia="Times New Roman" w:hAnsi="Arial" w:cs="Arial"/>
                                              <w:color w:val="000000"/>
                                            </w:rPr>
                                            <w:t>newsletter</w:t>
                                          </w:r>
                                          <w:proofErr w:type="spellEnd"/>
                                          <w:r>
                                            <w:rPr>
                                              <w:rFonts w:ascii="Arial" w:eastAsia="Times New Roman" w:hAnsi="Arial" w:cs="Arial"/>
                                              <w:color w:val="000000"/>
                                            </w:rPr>
                                            <w:t xml:space="preserve">, kde o ní budu psát). A je nepravděpodobné, že bych měl “okno” úplně ve všem, takže žádný úplný kolaps nebo propadák nehrozí. Tedy pokud se opravdu na přijímačky soustavně připravuji. Každopádně o téhle situaci, kterou může způsobit opravdu “akutní” stres přímo při přijímačkách budu ještě psát i v příštím </w:t>
                                          </w:r>
                                          <w:proofErr w:type="spellStart"/>
                                          <w:r>
                                            <w:rPr>
                                              <w:rFonts w:ascii="Arial" w:eastAsia="Times New Roman" w:hAnsi="Arial" w:cs="Arial"/>
                                              <w:color w:val="000000"/>
                                            </w:rPr>
                                            <w:t>newsletteru</w:t>
                                          </w:r>
                                          <w:proofErr w:type="spellEnd"/>
                                          <w:r>
                                            <w:rPr>
                                              <w:rFonts w:ascii="Arial" w:eastAsia="Times New Roman" w:hAnsi="Arial" w:cs="Arial"/>
                                              <w:color w:val="000000"/>
                                            </w:rPr>
                                            <w:t xml:space="preserve">. Pokud ale patříte k trémistům, kteří ve vypjatých situacích mají sklon ke zmatkování nebo nějakým zkratovitým reakcím, zkuste si atmosféru přijímaček vyzkoušet formou </w:t>
                                          </w:r>
                                          <w:proofErr w:type="spellStart"/>
                                          <w:r>
                                            <w:rPr>
                                              <w:rFonts w:ascii="Arial" w:eastAsia="Times New Roman" w:hAnsi="Arial" w:cs="Arial"/>
                                              <w:color w:val="000000"/>
                                            </w:rPr>
                                            <w:t>příjímaček</w:t>
                                          </w:r>
                                          <w:proofErr w:type="spellEnd"/>
                                          <w:r>
                                            <w:rPr>
                                              <w:rFonts w:ascii="Arial" w:eastAsia="Times New Roman" w:hAnsi="Arial" w:cs="Arial"/>
                                              <w:color w:val="000000"/>
                                            </w:rPr>
                                            <w:t xml:space="preserve"> </w:t>
                                          </w:r>
                                          <w:r>
                                            <w:rPr>
                                              <w:rFonts w:ascii="Arial" w:eastAsia="Times New Roman" w:hAnsi="Arial" w:cs="Arial"/>
                                              <w:color w:val="000000"/>
                                            </w:rPr>
                                            <w:lastRenderedPageBreak/>
                                            <w:t>nanečisto – je to sice jen nácvik a ne ostré přijímačky, ale k vyzkoušení si zvládání krátkodobého stresu je to užitečný trénink.</w:t>
                                          </w:r>
                                        </w:p>
                                        <w:p w:rsidR="00C91797" w:rsidRDefault="00C91797">
                                          <w:pPr>
                                            <w:spacing w:line="360" w:lineRule="auto"/>
                                            <w:rPr>
                                              <w:rFonts w:ascii="Arial" w:eastAsia="Times New Roman" w:hAnsi="Arial" w:cs="Arial"/>
                                              <w:color w:val="000000"/>
                                              <w:sz w:val="21"/>
                                              <w:szCs w:val="21"/>
                                            </w:rPr>
                                          </w:pPr>
                                        </w:p>
                                        <w:p w:rsidR="00C91797" w:rsidRDefault="00C91797">
                                          <w:pPr>
                                            <w:spacing w:after="150" w:line="360" w:lineRule="auto"/>
                                            <w:rPr>
                                              <w:rFonts w:ascii="Arial" w:hAnsi="Arial" w:cs="Arial"/>
                                              <w:color w:val="000000"/>
                                              <w:sz w:val="21"/>
                                              <w:szCs w:val="21"/>
                                            </w:rPr>
                                          </w:pPr>
                                        </w:p>
                                        <w:p w:rsidR="00C91797" w:rsidRDefault="00C91797">
                                          <w:pPr>
                                            <w:spacing w:after="150" w:line="360" w:lineRule="auto"/>
                                            <w:rPr>
                                              <w:rFonts w:ascii="Arial" w:hAnsi="Arial" w:cs="Arial"/>
                                              <w:color w:val="000000"/>
                                              <w:sz w:val="21"/>
                                              <w:szCs w:val="21"/>
                                            </w:rPr>
                                          </w:pPr>
                                          <w:r>
                                            <w:rPr>
                                              <w:rStyle w:val="Siln"/>
                                              <w:rFonts w:ascii="Arial" w:hAnsi="Arial" w:cs="Arial"/>
                                              <w:color w:val="000000"/>
                                            </w:rPr>
                                            <w:t>Uvědomím si, že dlouhodobý stres (</w:t>
                                          </w:r>
                                          <w:proofErr w:type="spellStart"/>
                                          <w:r>
                                            <w:rPr>
                                              <w:rStyle w:val="Siln"/>
                                              <w:rFonts w:ascii="Arial" w:hAnsi="Arial" w:cs="Arial"/>
                                              <w:color w:val="000000"/>
                                            </w:rPr>
                                            <w:t>narozdíl</w:t>
                                          </w:r>
                                          <w:proofErr w:type="spellEnd"/>
                                          <w:r>
                                            <w:rPr>
                                              <w:rStyle w:val="Siln"/>
                                              <w:rFonts w:ascii="Arial" w:hAnsi="Arial" w:cs="Arial"/>
                                              <w:color w:val="000000"/>
                                            </w:rPr>
                                            <w:t xml:space="preserve"> od krátkodobého) mi škodí a proto najdu možnosti, jak ho zmírnit, abych v něm nebyl 24/7</w:t>
                                          </w:r>
                                        </w:p>
                                        <w:p w:rsidR="00C91797" w:rsidRDefault="00C91797">
                                          <w:pPr>
                                            <w:numPr>
                                              <w:ilvl w:val="0"/>
                                              <w:numId w:val="4"/>
                                            </w:numPr>
                                            <w:spacing w:after="75" w:line="360" w:lineRule="auto"/>
                                            <w:rPr>
                                              <w:rFonts w:ascii="Arial" w:eastAsia="Times New Roman" w:hAnsi="Arial" w:cs="Arial"/>
                                              <w:color w:val="000000"/>
                                              <w:sz w:val="21"/>
                                              <w:szCs w:val="21"/>
                                            </w:rPr>
                                          </w:pPr>
                                          <w:r>
                                            <w:rPr>
                                              <w:rFonts w:ascii="Arial" w:eastAsia="Times New Roman" w:hAnsi="Arial" w:cs="Arial"/>
                                              <w:color w:val="000000"/>
                                            </w:rPr>
                                            <w:t xml:space="preserve">Pokud už jsem se do dlouhodobého stresu dostal, je potřeba ho umět </w:t>
                                          </w:r>
                                          <w:proofErr w:type="gramStart"/>
                                          <w:r>
                                            <w:rPr>
                                              <w:rFonts w:ascii="Arial" w:eastAsia="Times New Roman" w:hAnsi="Arial" w:cs="Arial"/>
                                              <w:color w:val="000000"/>
                                            </w:rPr>
                                            <w:t>uvolnit , odreagovat</w:t>
                                          </w:r>
                                          <w:proofErr w:type="gramEnd"/>
                                          <w:r>
                                            <w:rPr>
                                              <w:rFonts w:ascii="Arial" w:eastAsia="Times New Roman" w:hAnsi="Arial" w:cs="Arial"/>
                                              <w:color w:val="000000"/>
                                            </w:rPr>
                                            <w:t xml:space="preserve"> se, alespoň na nějakou dobu na něj zapomenout. To jde dobře u činností, které nás baví, těší, a které nás dokáží úplně vtáhnout a pohltit.</w:t>
                                          </w:r>
                                        </w:p>
                                        <w:p w:rsidR="00C91797" w:rsidRDefault="00C91797">
                                          <w:pPr>
                                            <w:numPr>
                                              <w:ilvl w:val="0"/>
                                              <w:numId w:val="4"/>
                                            </w:numPr>
                                            <w:spacing w:after="75" w:line="360" w:lineRule="auto"/>
                                            <w:rPr>
                                              <w:rFonts w:ascii="Arial" w:eastAsia="Times New Roman" w:hAnsi="Arial" w:cs="Arial"/>
                                              <w:color w:val="000000"/>
                                              <w:sz w:val="21"/>
                                              <w:szCs w:val="21"/>
                                            </w:rPr>
                                          </w:pPr>
                                          <w:r>
                                            <w:rPr>
                                              <w:rFonts w:ascii="Arial" w:eastAsia="Times New Roman" w:hAnsi="Arial" w:cs="Arial"/>
                                              <w:color w:val="000000"/>
                                            </w:rPr>
                                            <w:t>Ať už je to povídání s kamarádem, sledování nějakého zajímavého filmu nebo četba napínavé knížky, trávení času v přírodě nebo věnování se svému domácímu mazlíčkovi, vycházka… Cokoli, co mne těší a u čeho dokážu na svoje obavy a strachy zapomenout se počítá.</w:t>
                                          </w:r>
                                        </w:p>
                                        <w:p w:rsidR="00C91797" w:rsidRDefault="00C91797">
                                          <w:pPr>
                                            <w:numPr>
                                              <w:ilvl w:val="0"/>
                                              <w:numId w:val="4"/>
                                            </w:numPr>
                                            <w:spacing w:after="75" w:line="360" w:lineRule="auto"/>
                                            <w:rPr>
                                              <w:rFonts w:ascii="Arial" w:eastAsia="Times New Roman" w:hAnsi="Arial" w:cs="Arial"/>
                                              <w:color w:val="000000"/>
                                              <w:sz w:val="21"/>
                                              <w:szCs w:val="21"/>
                                            </w:rPr>
                                          </w:pPr>
                                          <w:r>
                                            <w:rPr>
                                              <w:rFonts w:ascii="Arial" w:eastAsia="Times New Roman" w:hAnsi="Arial" w:cs="Arial"/>
                                              <w:color w:val="000000"/>
                                            </w:rPr>
                                            <w:t xml:space="preserve">Pokud je stres opravdu tak silný, že žádná z výše uvedených věcí ho přebít nedokáže, tak doporučuji nějakou opravdu náročnou fyzickou aktivitu, ideálně sport, ale může to být i tanec nebo nějaká fyzická práce (štípání dřeva například </w:t>
                                          </w:r>
                                          <w:r>
                                            <w:rPr>
                                              <w:rFonts w:ascii="Segoe UI Symbol" w:eastAsia="Times New Roman" w:hAnsi="Segoe UI Symbol" w:cs="Segoe UI Symbol"/>
                                              <w:color w:val="000000"/>
                                            </w:rPr>
                                            <w:t>😊</w:t>
                                          </w:r>
                                          <w:r>
                                            <w:rPr>
                                              <w:rFonts w:ascii="Arial" w:eastAsia="Times New Roman" w:hAnsi="Arial" w:cs="Arial"/>
                                              <w:color w:val="000000"/>
                                            </w:rPr>
                                            <w:t xml:space="preserve"> ). </w:t>
                                          </w:r>
                                        </w:p>
                                        <w:p w:rsidR="00C91797" w:rsidRDefault="00C91797">
                                          <w:pPr>
                                            <w:numPr>
                                              <w:ilvl w:val="0"/>
                                              <w:numId w:val="4"/>
                                            </w:numPr>
                                            <w:spacing w:after="75" w:line="360" w:lineRule="auto"/>
                                            <w:rPr>
                                              <w:rFonts w:ascii="Arial" w:eastAsia="Times New Roman" w:hAnsi="Arial" w:cs="Arial"/>
                                              <w:color w:val="000000"/>
                                              <w:sz w:val="21"/>
                                              <w:szCs w:val="21"/>
                                            </w:rPr>
                                          </w:pPr>
                                          <w:r>
                                            <w:rPr>
                                              <w:rFonts w:ascii="Arial" w:eastAsia="Times New Roman" w:hAnsi="Arial" w:cs="Arial"/>
                                              <w:color w:val="000000"/>
                                            </w:rPr>
                                            <w:t>Pohyb celkově je při stresu prospěšný, ale pokud jste hodně “vystresovaní a stažení”, pak je potřeba něco víc, než jen rychlá procházka. Je potřeba, abyste si opravdu dali do těla, abyste se při té činnosti opravdu museli hodně snažit a třeba i překonat nějaké nepohodlí. Zkrátka abyste u toho “vypnuli hlavu” a byli opravdu hodně u svých pocitů v těle.</w:t>
                                          </w:r>
                                        </w:p>
                                        <w:p w:rsidR="00C91797" w:rsidRDefault="00C91797">
                                          <w:pPr>
                                            <w:numPr>
                                              <w:ilvl w:val="0"/>
                                              <w:numId w:val="4"/>
                                            </w:numPr>
                                            <w:spacing w:after="75" w:line="360" w:lineRule="auto"/>
                                            <w:rPr>
                                              <w:rFonts w:ascii="Arial" w:eastAsia="Times New Roman" w:hAnsi="Arial" w:cs="Arial"/>
                                              <w:color w:val="000000"/>
                                              <w:sz w:val="21"/>
                                              <w:szCs w:val="21"/>
                                            </w:rPr>
                                          </w:pPr>
                                          <w:r>
                                            <w:rPr>
                                              <w:rFonts w:ascii="Arial" w:eastAsia="Times New Roman" w:hAnsi="Arial" w:cs="Arial"/>
                                              <w:color w:val="000000"/>
                                            </w:rPr>
                                            <w:t xml:space="preserve">Pokud jste slyšeli o </w:t>
                                          </w:r>
                                          <w:proofErr w:type="spellStart"/>
                                          <w:r>
                                            <w:rPr>
                                              <w:rFonts w:ascii="Arial" w:eastAsia="Times New Roman" w:hAnsi="Arial" w:cs="Arial"/>
                                              <w:color w:val="000000"/>
                                            </w:rPr>
                                            <w:t>Wimu</w:t>
                                          </w:r>
                                          <w:proofErr w:type="spellEnd"/>
                                          <w:r>
                                            <w:rPr>
                                              <w:rFonts w:ascii="Arial" w:eastAsia="Times New Roman" w:hAnsi="Arial" w:cs="Arial"/>
                                              <w:color w:val="000000"/>
                                            </w:rPr>
                                            <w:t xml:space="preserve"> </w:t>
                                          </w:r>
                                          <w:proofErr w:type="spellStart"/>
                                          <w:r>
                                            <w:rPr>
                                              <w:rFonts w:ascii="Arial" w:eastAsia="Times New Roman" w:hAnsi="Arial" w:cs="Arial"/>
                                              <w:color w:val="000000"/>
                                            </w:rPr>
                                            <w:t>Hofovi</w:t>
                                          </w:r>
                                          <w:proofErr w:type="spellEnd"/>
                                          <w:r>
                                            <w:rPr>
                                              <w:rFonts w:ascii="Arial" w:eastAsia="Times New Roman" w:hAnsi="Arial" w:cs="Arial"/>
                                              <w:color w:val="000000"/>
                                            </w:rPr>
                                            <w:t>, je to jedna z věcí, kterou on uvádí jako benefit otužování se ve studené vodě. Jste-li v ledové sprše, pak opravdu myslíte jen na tu studenou vodu a ostatní pocity v těle, které v tu chvíli cítíte, a proto v tuhle chvíli dlouhodobý stres zcela mizí.</w:t>
                                          </w:r>
                                        </w:p>
                                        <w:p w:rsidR="00C91797" w:rsidRDefault="00C91797">
                                          <w:pPr>
                                            <w:spacing w:after="150" w:line="360" w:lineRule="auto"/>
                                            <w:rPr>
                                              <w:rFonts w:ascii="Arial" w:hAnsi="Arial" w:cs="Arial"/>
                                              <w:color w:val="000000"/>
                                              <w:sz w:val="21"/>
                                              <w:szCs w:val="21"/>
                                            </w:rPr>
                                          </w:pPr>
                                        </w:p>
                                        <w:p w:rsidR="00C91797" w:rsidRDefault="00C91797">
                                          <w:pPr>
                                            <w:spacing w:after="150" w:line="360" w:lineRule="auto"/>
                                            <w:rPr>
                                              <w:rFonts w:ascii="Arial" w:hAnsi="Arial" w:cs="Arial"/>
                                              <w:color w:val="000000"/>
                                              <w:sz w:val="21"/>
                                              <w:szCs w:val="21"/>
                                            </w:rPr>
                                          </w:pPr>
                                        </w:p>
                                        <w:p w:rsidR="00C91797" w:rsidRDefault="00C91797">
                                          <w:pPr>
                                            <w:spacing w:after="150" w:line="360" w:lineRule="auto"/>
                                            <w:rPr>
                                              <w:rFonts w:ascii="Arial" w:hAnsi="Arial" w:cs="Arial"/>
                                              <w:color w:val="000000"/>
                                              <w:sz w:val="21"/>
                                              <w:szCs w:val="21"/>
                                            </w:rPr>
                                          </w:pPr>
                                          <w:r>
                                            <w:rPr>
                                              <w:rStyle w:val="Siln"/>
                                              <w:rFonts w:ascii="Arial" w:hAnsi="Arial" w:cs="Arial"/>
                                              <w:color w:val="000000"/>
                                            </w:rPr>
                                            <w:t xml:space="preserve">PÁR RAD, CO JEŠTĚ MI MŮŽE POMOCI ZMÍRNIT STRES </w:t>
                                          </w:r>
                                        </w:p>
                                        <w:p w:rsidR="00C91797" w:rsidRDefault="00C91797">
                                          <w:pPr>
                                            <w:numPr>
                                              <w:ilvl w:val="0"/>
                                              <w:numId w:val="5"/>
                                            </w:numPr>
                                            <w:spacing w:after="75" w:line="360" w:lineRule="auto"/>
                                            <w:rPr>
                                              <w:rFonts w:ascii="Arial" w:eastAsia="Times New Roman" w:hAnsi="Arial" w:cs="Arial"/>
                                              <w:color w:val="000000"/>
                                              <w:sz w:val="21"/>
                                              <w:szCs w:val="21"/>
                                            </w:rPr>
                                          </w:pPr>
                                          <w:r>
                                            <w:rPr>
                                              <w:rFonts w:ascii="Arial" w:eastAsia="Times New Roman" w:hAnsi="Arial" w:cs="Arial"/>
                                              <w:color w:val="000000"/>
                                            </w:rPr>
                                            <w:lastRenderedPageBreak/>
                                            <w:t>Nemyslet na něj v jednom kuse, umět přesunout myšlenky i k jiným věcem</w:t>
                                          </w:r>
                                        </w:p>
                                        <w:p w:rsidR="00C91797" w:rsidRDefault="00C91797">
                                          <w:pPr>
                                            <w:numPr>
                                              <w:ilvl w:val="0"/>
                                              <w:numId w:val="5"/>
                                            </w:numPr>
                                            <w:spacing w:after="75" w:line="360" w:lineRule="auto"/>
                                            <w:rPr>
                                              <w:rFonts w:ascii="Arial" w:eastAsia="Times New Roman" w:hAnsi="Arial" w:cs="Arial"/>
                                              <w:color w:val="000000"/>
                                              <w:sz w:val="21"/>
                                              <w:szCs w:val="21"/>
                                            </w:rPr>
                                          </w:pPr>
                                          <w:r>
                                            <w:rPr>
                                              <w:rFonts w:ascii="Arial" w:eastAsia="Times New Roman" w:hAnsi="Arial" w:cs="Arial"/>
                                              <w:color w:val="000000"/>
                                            </w:rPr>
                                            <w:t>Dostatečně spát</w:t>
                                          </w:r>
                                        </w:p>
                                        <w:p w:rsidR="00C91797" w:rsidRDefault="00C91797">
                                          <w:pPr>
                                            <w:numPr>
                                              <w:ilvl w:val="0"/>
                                              <w:numId w:val="5"/>
                                            </w:numPr>
                                            <w:spacing w:after="75" w:line="360" w:lineRule="auto"/>
                                            <w:rPr>
                                              <w:rFonts w:ascii="Arial" w:eastAsia="Times New Roman" w:hAnsi="Arial" w:cs="Arial"/>
                                              <w:color w:val="000000"/>
                                              <w:sz w:val="21"/>
                                              <w:szCs w:val="21"/>
                                            </w:rPr>
                                          </w:pPr>
                                          <w:r>
                                            <w:rPr>
                                              <w:rFonts w:ascii="Arial" w:eastAsia="Times New Roman" w:hAnsi="Arial" w:cs="Arial"/>
                                              <w:color w:val="000000"/>
                                            </w:rPr>
                                            <w:t>Trávit část dne venku, v přírodě a na vzduchu</w:t>
                                          </w:r>
                                        </w:p>
                                        <w:p w:rsidR="00C91797" w:rsidRDefault="00C91797">
                                          <w:pPr>
                                            <w:numPr>
                                              <w:ilvl w:val="0"/>
                                              <w:numId w:val="5"/>
                                            </w:numPr>
                                            <w:spacing w:after="75" w:line="360" w:lineRule="auto"/>
                                            <w:rPr>
                                              <w:rFonts w:ascii="Arial" w:eastAsia="Times New Roman" w:hAnsi="Arial" w:cs="Arial"/>
                                              <w:color w:val="000000"/>
                                              <w:sz w:val="21"/>
                                              <w:szCs w:val="21"/>
                                            </w:rPr>
                                          </w:pPr>
                                          <w:r>
                                            <w:rPr>
                                              <w:rFonts w:ascii="Arial" w:eastAsia="Times New Roman" w:hAnsi="Arial" w:cs="Arial"/>
                                              <w:color w:val="000000"/>
                                            </w:rPr>
                                            <w:t>Naučit se vědomě dýchat (zpomalit svůj dech, prohloubit nádech a prodloužit výdech), existuje řada dechových technik, pokud vás to zajímá, vyhledejte si „</w:t>
                                          </w:r>
                                          <w:proofErr w:type="spellStart"/>
                                          <w:r>
                                            <w:rPr>
                                              <w:rFonts w:ascii="Arial" w:eastAsia="Times New Roman" w:hAnsi="Arial" w:cs="Arial"/>
                                              <w:color w:val="000000"/>
                                            </w:rPr>
                                            <w:t>biohacking</w:t>
                                          </w:r>
                                          <w:proofErr w:type="spellEnd"/>
                                          <w:r>
                                            <w:rPr>
                                              <w:rFonts w:ascii="Arial" w:eastAsia="Times New Roman" w:hAnsi="Arial" w:cs="Arial"/>
                                              <w:color w:val="000000"/>
                                            </w:rPr>
                                            <w:t>“ a uvidíte, kolik se toho o dechu na různých portálech dozvíte</w:t>
                                          </w:r>
                                        </w:p>
                                        <w:p w:rsidR="00C91797" w:rsidRDefault="00C91797">
                                          <w:pPr>
                                            <w:numPr>
                                              <w:ilvl w:val="0"/>
                                              <w:numId w:val="5"/>
                                            </w:numPr>
                                            <w:spacing w:after="75" w:line="360" w:lineRule="auto"/>
                                            <w:rPr>
                                              <w:rFonts w:ascii="Arial" w:eastAsia="Times New Roman" w:hAnsi="Arial" w:cs="Arial"/>
                                              <w:color w:val="000000"/>
                                              <w:sz w:val="21"/>
                                              <w:szCs w:val="21"/>
                                            </w:rPr>
                                          </w:pPr>
                                          <w:r>
                                            <w:rPr>
                                              <w:rFonts w:ascii="Arial" w:eastAsia="Times New Roman" w:hAnsi="Arial" w:cs="Arial"/>
                                              <w:color w:val="000000"/>
                                            </w:rPr>
                                            <w:t xml:space="preserve">Pomoci mohou i bylinky – za skvělé bojovníky proti stresu a nervozitě se odpradávna pokládá </w:t>
                                          </w:r>
                                          <w:r>
                                            <w:rPr>
                                              <w:rStyle w:val="Siln"/>
                                              <w:rFonts w:ascii="Arial" w:eastAsia="Times New Roman" w:hAnsi="Arial" w:cs="Arial"/>
                                              <w:color w:val="000000"/>
                                            </w:rPr>
                                            <w:t xml:space="preserve">meduňka, třezalka, heřmánek, rakytník. </w:t>
                                          </w:r>
                                          <w:r>
                                            <w:rPr>
                                              <w:rFonts w:ascii="Arial" w:eastAsia="Times New Roman" w:hAnsi="Arial" w:cs="Arial"/>
                                              <w:color w:val="000000"/>
                                            </w:rPr>
                                            <w:t>Můžete je nejen pít v podobě čajů, ale třeba použít i do koupele (další z možných způsobů relaxace)</w:t>
                                          </w:r>
                                        </w:p>
                                        <w:p w:rsidR="00C91797" w:rsidRDefault="00C91797">
                                          <w:pPr>
                                            <w:numPr>
                                              <w:ilvl w:val="0"/>
                                              <w:numId w:val="5"/>
                                            </w:numPr>
                                            <w:spacing w:after="75" w:line="360" w:lineRule="auto"/>
                                            <w:rPr>
                                              <w:rFonts w:ascii="Arial" w:eastAsia="Times New Roman" w:hAnsi="Arial" w:cs="Arial"/>
                                              <w:color w:val="000000"/>
                                              <w:sz w:val="21"/>
                                              <w:szCs w:val="21"/>
                                            </w:rPr>
                                          </w:pPr>
                                          <w:r>
                                            <w:rPr>
                                              <w:rFonts w:ascii="Arial" w:eastAsia="Times New Roman" w:hAnsi="Arial" w:cs="Arial"/>
                                              <w:color w:val="000000"/>
                                            </w:rPr>
                                            <w:t xml:space="preserve">Na fyzické </w:t>
                                          </w:r>
                                          <w:proofErr w:type="gramStart"/>
                                          <w:r>
                                            <w:rPr>
                                              <w:rFonts w:ascii="Arial" w:eastAsia="Times New Roman" w:hAnsi="Arial" w:cs="Arial"/>
                                              <w:color w:val="000000"/>
                                            </w:rPr>
                                            <w:t>úrovní</w:t>
                                          </w:r>
                                          <w:proofErr w:type="gramEnd"/>
                                          <w:r>
                                            <w:rPr>
                                              <w:rFonts w:ascii="Arial" w:eastAsia="Times New Roman" w:hAnsi="Arial" w:cs="Arial"/>
                                              <w:color w:val="000000"/>
                                            </w:rPr>
                                            <w:t xml:space="preserve"> se při stresu doporučuje i zvýšení příjmu vitamínů skupiny B, vápníku a hořčíku</w:t>
                                          </w:r>
                                        </w:p>
                                        <w:p w:rsidR="00C91797" w:rsidRDefault="00C91797">
                                          <w:pPr>
                                            <w:numPr>
                                              <w:ilvl w:val="0"/>
                                              <w:numId w:val="5"/>
                                            </w:numPr>
                                            <w:spacing w:after="75" w:line="360" w:lineRule="auto"/>
                                            <w:rPr>
                                              <w:rFonts w:ascii="Arial" w:eastAsia="Times New Roman" w:hAnsi="Arial" w:cs="Arial"/>
                                              <w:color w:val="000000"/>
                                              <w:sz w:val="21"/>
                                              <w:szCs w:val="21"/>
                                            </w:rPr>
                                          </w:pPr>
                                          <w:r>
                                            <w:rPr>
                                              <w:rFonts w:ascii="Arial" w:eastAsia="Times New Roman" w:hAnsi="Arial" w:cs="Arial"/>
                                              <w:color w:val="000000"/>
                                            </w:rPr>
                                            <w:t xml:space="preserve">Na psychické </w:t>
                                          </w:r>
                                          <w:proofErr w:type="gramStart"/>
                                          <w:r>
                                            <w:rPr>
                                              <w:rFonts w:ascii="Arial" w:eastAsia="Times New Roman" w:hAnsi="Arial" w:cs="Arial"/>
                                              <w:color w:val="000000"/>
                                            </w:rPr>
                                            <w:t>úrovní</w:t>
                                          </w:r>
                                          <w:proofErr w:type="gramEnd"/>
                                          <w:r>
                                            <w:rPr>
                                              <w:rFonts w:ascii="Arial" w:eastAsia="Times New Roman" w:hAnsi="Arial" w:cs="Arial"/>
                                              <w:color w:val="000000"/>
                                            </w:rPr>
                                            <w:t xml:space="preserve"> pomáhá sdílet svoje obavy i pocity s někým blízkým, ať už jsou to kamarádi, rodiče nebo sourozenec</w:t>
                                          </w:r>
                                        </w:p>
                                        <w:p w:rsidR="00C91797" w:rsidRDefault="00C91797">
                                          <w:pPr>
                                            <w:spacing w:after="150" w:line="360" w:lineRule="auto"/>
                                            <w:rPr>
                                              <w:rFonts w:ascii="Arial" w:hAnsi="Arial" w:cs="Arial"/>
                                              <w:color w:val="000000"/>
                                              <w:sz w:val="21"/>
                                              <w:szCs w:val="21"/>
                                            </w:rPr>
                                          </w:pPr>
                                        </w:p>
                                        <w:p w:rsidR="00C91797" w:rsidRDefault="00C91797">
                                          <w:pPr>
                                            <w:spacing w:after="150" w:line="360" w:lineRule="auto"/>
                                            <w:rPr>
                                              <w:rFonts w:ascii="Arial" w:hAnsi="Arial" w:cs="Arial"/>
                                              <w:color w:val="000000"/>
                                              <w:sz w:val="21"/>
                                              <w:szCs w:val="21"/>
                                            </w:rPr>
                                          </w:pPr>
                                          <w:r>
                                            <w:rPr>
                                              <w:rStyle w:val="Siln"/>
                                              <w:rFonts w:ascii="Arial" w:hAnsi="Arial" w:cs="Arial"/>
                                              <w:color w:val="000000"/>
                                            </w:rPr>
                                            <w:t>ZÁVĚR - Stres je emoce, která se nám snaží pomoci. Důležité však je udržet jeho hladinu v nějaké únosné míře, aby nás takzvaně nepřeválcoval. Možná vám pomůže už jen uvědomit si, že v tom nejste sami, a že stres pociťují v podstatě všichni. </w:t>
                                          </w:r>
                                        </w:p>
                                        <w:p w:rsidR="00C91797" w:rsidRDefault="00C91797">
                                          <w:pPr>
                                            <w:spacing w:after="150" w:line="360" w:lineRule="auto"/>
                                            <w:rPr>
                                              <w:rFonts w:ascii="Arial" w:hAnsi="Arial" w:cs="Arial"/>
                                              <w:color w:val="000000"/>
                                              <w:sz w:val="21"/>
                                              <w:szCs w:val="21"/>
                                            </w:rPr>
                                          </w:pPr>
                                          <w:r>
                                            <w:rPr>
                                              <w:rStyle w:val="Siln"/>
                                              <w:rFonts w:ascii="Arial" w:hAnsi="Arial" w:cs="Arial"/>
                                              <w:color w:val="000000"/>
                                            </w:rPr>
                                            <w:t>Skoro každý člověk, který se ocitne v závažné situaci, bývá také ve stresu a pociťuje strach. Nemusíte se tedy cítit divně,  protože stres i strach jsou součástí života.</w:t>
                                          </w:r>
                                        </w:p>
                                        <w:p w:rsidR="00C91797" w:rsidRDefault="00C91797">
                                          <w:pPr>
                                            <w:spacing w:after="150" w:line="360" w:lineRule="auto"/>
                                            <w:rPr>
                                              <w:rFonts w:ascii="Arial" w:hAnsi="Arial" w:cs="Arial"/>
                                              <w:color w:val="000000"/>
                                              <w:sz w:val="21"/>
                                              <w:szCs w:val="21"/>
                                            </w:rPr>
                                          </w:pPr>
                                        </w:p>
                                        <w:p w:rsidR="00C91797" w:rsidRDefault="00C91797">
                                          <w:pPr>
                                            <w:spacing w:after="150" w:line="360" w:lineRule="auto"/>
                                            <w:rPr>
                                              <w:rFonts w:ascii="Arial" w:hAnsi="Arial" w:cs="Arial"/>
                                              <w:color w:val="000000"/>
                                              <w:sz w:val="21"/>
                                              <w:szCs w:val="21"/>
                                            </w:rPr>
                                          </w:pPr>
                                          <w:r>
                                            <w:rPr>
                                              <w:rStyle w:val="Siln"/>
                                              <w:rFonts w:ascii="Arial" w:hAnsi="Arial" w:cs="Arial"/>
                                              <w:color w:val="000000"/>
                                            </w:rPr>
                                            <w:t xml:space="preserve">Pokud si myslíte, že informace v článku by mohly být zajímavé a přínosné i pro někoho dalšího, lze si ho přečíst i na webu </w:t>
                                          </w:r>
                                          <w:proofErr w:type="spellStart"/>
                                          <w:r>
                                            <w:rPr>
                                              <w:rStyle w:val="Siln"/>
                                              <w:rFonts w:ascii="Arial" w:hAnsi="Arial" w:cs="Arial"/>
                                              <w:color w:val="000000"/>
                                            </w:rPr>
                                            <w:t>KAMpodevítce</w:t>
                                          </w:r>
                                          <w:proofErr w:type="spellEnd"/>
                                          <w:r>
                                            <w:rPr>
                                              <w:rStyle w:val="Siln"/>
                                              <w:rFonts w:ascii="Arial" w:hAnsi="Arial" w:cs="Arial"/>
                                              <w:color w:val="000000"/>
                                            </w:rPr>
                                            <w:t xml:space="preserve"> zde  </w:t>
                                          </w:r>
                                          <w:hyperlink r:id="rId24" w:tgtFrame="_blank" w:history="1">
                                            <w:r>
                                              <w:rPr>
                                                <w:rStyle w:val="Hypertextovodkaz"/>
                                                <w:rFonts w:ascii="Arial" w:hAnsi="Arial" w:cs="Arial"/>
                                                <w:b/>
                                                <w:bCs/>
                                                <w:color w:val="09C269"/>
                                              </w:rPr>
                                              <w:t>Dlouhodobý stres a co s ním</w:t>
                                            </w:r>
                                          </w:hyperlink>
                                        </w:p>
                                        <w:p w:rsidR="00C91797" w:rsidRDefault="00C91797">
                                          <w:pPr>
                                            <w:spacing w:after="150" w:line="360" w:lineRule="auto"/>
                                            <w:rPr>
                                              <w:rFonts w:ascii="Arial" w:hAnsi="Arial" w:cs="Arial"/>
                                              <w:color w:val="000000"/>
                                              <w:sz w:val="21"/>
                                              <w:szCs w:val="21"/>
                                            </w:rPr>
                                          </w:pPr>
                                        </w:p>
                                        <w:p w:rsidR="00C91797" w:rsidRDefault="00C91797">
                                          <w:pPr>
                                            <w:spacing w:after="150" w:line="360" w:lineRule="auto"/>
                                            <w:rPr>
                                              <w:rFonts w:ascii="Arial" w:hAnsi="Arial" w:cs="Arial"/>
                                              <w:color w:val="000000"/>
                                              <w:sz w:val="21"/>
                                              <w:szCs w:val="21"/>
                                            </w:rPr>
                                          </w:pPr>
                                        </w:p>
                                        <w:p w:rsidR="00C91797" w:rsidRDefault="00C91797">
                                          <w:pPr>
                                            <w:spacing w:line="360" w:lineRule="auto"/>
                                            <w:rPr>
                                              <w:rFonts w:ascii="Arial" w:hAnsi="Arial" w:cs="Arial"/>
                                              <w:color w:val="000000"/>
                                              <w:sz w:val="21"/>
                                              <w:szCs w:val="21"/>
                                            </w:rPr>
                                          </w:pPr>
                                          <w:r>
                                            <w:rPr>
                                              <w:rFonts w:ascii="Arial" w:hAnsi="Arial" w:cs="Arial"/>
                                              <w:color w:val="000000"/>
                                            </w:rPr>
                                            <w:lastRenderedPageBreak/>
                                            <w:t>V příštím čísle najdete článek o stresu akutním, tedy o tom, který se nejspíš může objevit pár hodin před přijímačkami a poté přímo u přijímaček samotných.</w:t>
                                          </w: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trHeight w:val="240"/>
                                  <w:jc w:val="center"/>
                                  <w:hidden/>
                                </w:trPr>
                                <w:tc>
                                  <w:tcPr>
                                    <w:tcW w:w="0" w:type="auto"/>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91797">
                                      <w:trPr>
                                        <w:jc w:val="center"/>
                                        <w:hidden/>
                                      </w:trPr>
                                      <w:tc>
                                        <w:tcPr>
                                          <w:tcW w:w="0" w:type="auto"/>
                                          <w:tcBorders>
                                            <w:top w:val="single" w:sz="6" w:space="0" w:color="EDEDF3"/>
                                            <w:left w:val="nil"/>
                                            <w:bottom w:val="nil"/>
                                            <w:right w:val="nil"/>
                                          </w:tcBorders>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91797">
                                      <w:trPr>
                                        <w:jc w:val="center"/>
                                        <w:hidden/>
                                      </w:trPr>
                                      <w:tc>
                                        <w:tcPr>
                                          <w:tcW w:w="0" w:type="auto"/>
                                          <w:tcBorders>
                                            <w:top w:val="single" w:sz="6" w:space="0" w:color="EDEDF3"/>
                                            <w:left w:val="nil"/>
                                            <w:bottom w:val="nil"/>
                                            <w:right w:val="nil"/>
                                          </w:tcBorders>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60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C91797">
                                      <w:trPr>
                                        <w:trHeight w:val="12"/>
                                        <w:jc w:val="center"/>
                                      </w:trPr>
                                      <w:tc>
                                        <w:tcPr>
                                          <w:tcW w:w="1425" w:type="dxa"/>
                                          <w:vAlign w:val="center"/>
                                          <w:hideMark/>
                                        </w:tcPr>
                                        <w:p w:rsidR="00C91797" w:rsidRDefault="00C91797">
                                          <w:pPr>
                                            <w:rPr>
                                              <w:rFonts w:eastAsia="Times New Roman"/>
                                            </w:rPr>
                                          </w:pPr>
                                          <w:r>
                                            <w:rPr>
                                              <w:rFonts w:eastAsia="Times New Roman"/>
                                              <w:noProof/>
                                            </w:rPr>
                                            <w:drawing>
                                              <wp:inline distT="0" distB="0" distL="0" distR="0">
                                                <wp:extent cx="906780" cy="906780"/>
                                                <wp:effectExtent l="0" t="0" r="7620" b="7620"/>
                                                <wp:docPr id="4" name="Obrázek 4" descr="https://bucket.mlcdn.com/a/2247/2247097/images/7f9838308245bd7d79cc648773f54b597b0161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70" descr="https://bucket.mlcdn.com/a/2247/2247097/images/7f9838308245bd7d79cc648773f54b597b0161ef.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C91797" w:rsidRDefault="00C91797">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C91797">
                                            <w:trPr>
                                              <w:jc w:val="center"/>
                                            </w:trPr>
                                            <w:tc>
                                              <w:tcPr>
                                                <w:tcW w:w="0" w:type="auto"/>
                                                <w:vAlign w:val="center"/>
                                                <w:hideMark/>
                                              </w:tcPr>
                                              <w:p w:rsidR="00C91797" w:rsidRDefault="00C91797">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Chcete podpořit projekt KAM po devítce a získat slevu na přípravu k přijímačkám či jiný bonus?</w:t>
                                                </w: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trHeight w:val="480"/>
                                  <w:jc w:val="center"/>
                                  <w:hidden/>
                                </w:trPr>
                                <w:tc>
                                  <w:tcPr>
                                    <w:tcW w:w="0" w:type="auto"/>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91797">
                                      <w:trPr>
                                        <w:jc w:val="center"/>
                                        <w:hidden/>
                                      </w:trPr>
                                      <w:tc>
                                        <w:tcPr>
                                          <w:tcW w:w="0" w:type="auto"/>
                                          <w:tcBorders>
                                            <w:top w:val="single" w:sz="6" w:space="0" w:color="EDEDF3"/>
                                            <w:left w:val="nil"/>
                                            <w:bottom w:val="nil"/>
                                            <w:right w:val="nil"/>
                                          </w:tcBorders>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91797">
                                      <w:trPr>
                                        <w:jc w:val="center"/>
                                      </w:trPr>
                                      <w:tc>
                                        <w:tcPr>
                                          <w:tcW w:w="0" w:type="auto"/>
                                          <w:vAlign w:val="center"/>
                                        </w:tcPr>
                                        <w:p w:rsidR="00C91797" w:rsidRDefault="00C91797">
                                          <w:pPr>
                                            <w:spacing w:after="150" w:line="360" w:lineRule="auto"/>
                                            <w:rPr>
                                              <w:rFonts w:ascii="Arial" w:hAnsi="Arial" w:cs="Arial"/>
                                              <w:color w:val="000000"/>
                                              <w:sz w:val="21"/>
                                              <w:szCs w:val="21"/>
                                            </w:rPr>
                                          </w:pPr>
                                        </w:p>
                                        <w:p w:rsidR="00C91797" w:rsidRDefault="00C91797">
                                          <w:pPr>
                                            <w:spacing w:after="150" w:line="360" w:lineRule="auto"/>
                                            <w:rPr>
                                              <w:rFonts w:ascii="Arial" w:hAnsi="Arial" w:cs="Arial"/>
                                              <w:color w:val="000000"/>
                                              <w:sz w:val="21"/>
                                              <w:szCs w:val="21"/>
                                            </w:rPr>
                                          </w:pPr>
                                          <w:r>
                                            <w:rPr>
                                              <w:rStyle w:val="Siln"/>
                                              <w:rFonts w:ascii="Arial" w:hAnsi="Arial" w:cs="Arial"/>
                                              <w:color w:val="FD7E14"/>
                                              <w:sz w:val="27"/>
                                              <w:szCs w:val="27"/>
                                            </w:rPr>
                                            <w:t>Pokud vám webové stránky i projekt KAM po devítce dávají smysl, a pokud vám informace v </w:t>
                                          </w:r>
                                          <w:proofErr w:type="spellStart"/>
                                          <w:r>
                                            <w:rPr>
                                              <w:rStyle w:val="Siln"/>
                                              <w:rFonts w:ascii="Arial" w:hAnsi="Arial" w:cs="Arial"/>
                                              <w:color w:val="FD7E14"/>
                                              <w:sz w:val="27"/>
                                              <w:szCs w:val="27"/>
                                            </w:rPr>
                                            <w:t>newsletterech</w:t>
                                          </w:r>
                                          <w:proofErr w:type="spellEnd"/>
                                          <w:r>
                                            <w:rPr>
                                              <w:rStyle w:val="Siln"/>
                                              <w:rFonts w:ascii="Arial" w:hAnsi="Arial" w:cs="Arial"/>
                                              <w:color w:val="FD7E14"/>
                                              <w:sz w:val="27"/>
                                              <w:szCs w:val="27"/>
                                            </w:rPr>
                                            <w:t xml:space="preserve"> pomáhají, můžete svoji podporu a poděkování vyjádřit zasláním dobrovolného příspěvku. </w:t>
                                          </w:r>
                                        </w:p>
                                        <w:p w:rsidR="00C91797" w:rsidRDefault="00C91797">
                                          <w:pPr>
                                            <w:spacing w:after="150" w:line="360" w:lineRule="auto"/>
                                            <w:rPr>
                                              <w:rFonts w:ascii="Arial" w:hAnsi="Arial" w:cs="Arial"/>
                                              <w:color w:val="000000"/>
                                              <w:sz w:val="21"/>
                                              <w:szCs w:val="21"/>
                                            </w:rPr>
                                          </w:pPr>
                                        </w:p>
                                        <w:p w:rsidR="00C91797" w:rsidRDefault="00C91797">
                                          <w:pPr>
                                            <w:spacing w:after="150" w:line="360" w:lineRule="auto"/>
                                            <w:rPr>
                                              <w:rFonts w:ascii="Arial" w:hAnsi="Arial" w:cs="Arial"/>
                                              <w:color w:val="000000"/>
                                              <w:sz w:val="21"/>
                                              <w:szCs w:val="21"/>
                                            </w:rPr>
                                          </w:pPr>
                                          <w:r>
                                            <w:rPr>
                                              <w:rStyle w:val="Siln"/>
                                              <w:rFonts w:ascii="Arial" w:hAnsi="Arial" w:cs="Arial"/>
                                              <w:color w:val="FD7E14"/>
                                              <w:sz w:val="27"/>
                                              <w:szCs w:val="27"/>
                                            </w:rPr>
                                            <w:t>Jeho výši si zvolíte sami - a na oplátku jako poděkování získáte některý z bonusů.</w:t>
                                          </w:r>
                                        </w:p>
                                        <w:p w:rsidR="00C91797" w:rsidRDefault="00C91797">
                                          <w:pPr>
                                            <w:spacing w:after="150" w:line="360" w:lineRule="auto"/>
                                            <w:rPr>
                                              <w:rFonts w:ascii="Arial" w:hAnsi="Arial" w:cs="Arial"/>
                                              <w:color w:val="000000"/>
                                              <w:sz w:val="21"/>
                                              <w:szCs w:val="21"/>
                                            </w:rPr>
                                          </w:pPr>
                                        </w:p>
                                        <w:p w:rsidR="00C91797" w:rsidRDefault="00C91797">
                                          <w:pPr>
                                            <w:spacing w:after="150" w:line="360" w:lineRule="auto"/>
                                            <w:rPr>
                                              <w:rFonts w:ascii="Arial" w:hAnsi="Arial" w:cs="Arial"/>
                                              <w:color w:val="000000"/>
                                              <w:sz w:val="21"/>
                                              <w:szCs w:val="21"/>
                                            </w:rPr>
                                          </w:pPr>
                                        </w:p>
                                        <w:p w:rsidR="00C91797" w:rsidRDefault="00C91797">
                                          <w:pPr>
                                            <w:spacing w:after="150" w:line="360" w:lineRule="auto"/>
                                            <w:jc w:val="center"/>
                                            <w:rPr>
                                              <w:rFonts w:ascii="Arial" w:hAnsi="Arial" w:cs="Arial"/>
                                              <w:color w:val="000000"/>
                                              <w:sz w:val="21"/>
                                              <w:szCs w:val="21"/>
                                            </w:rPr>
                                          </w:pPr>
                                          <w:r>
                                            <w:rPr>
                                              <w:rStyle w:val="Siln"/>
                                              <w:rFonts w:ascii="Arial" w:hAnsi="Arial" w:cs="Arial"/>
                                              <w:color w:val="000000"/>
                                              <w:sz w:val="27"/>
                                              <w:szCs w:val="27"/>
                                            </w:rPr>
                                            <w:t>Příspěvek 100 Kč a bonus č. 1</w:t>
                                          </w:r>
                                        </w:p>
                                        <w:p w:rsidR="00C91797" w:rsidRDefault="00C91797">
                                          <w:pPr>
                                            <w:spacing w:after="150" w:line="360" w:lineRule="auto"/>
                                            <w:jc w:val="center"/>
                                            <w:rPr>
                                              <w:rFonts w:ascii="Arial" w:hAnsi="Arial" w:cs="Arial"/>
                                              <w:color w:val="000000"/>
                                              <w:sz w:val="21"/>
                                              <w:szCs w:val="21"/>
                                            </w:rPr>
                                          </w:pPr>
                                          <w:r>
                                            <w:rPr>
                                              <w:rFonts w:ascii="Arial" w:hAnsi="Arial" w:cs="Arial"/>
                                              <w:color w:val="000000"/>
                                            </w:rPr>
                                            <w:t>Přehledná tabulka užitečných webových odkazů, na kterých najdete například balíčky studijních materiálů pro žáky 9. tříd, dílčí úlohy z matematiky i ČJ (přípravu na přijímačky) i weby se souhrnným přehledem škol v ČR a další.</w:t>
                                          </w:r>
                                        </w:p>
                                        <w:p w:rsidR="00C91797" w:rsidRDefault="00C91797">
                                          <w:pPr>
                                            <w:spacing w:after="150" w:line="360" w:lineRule="auto"/>
                                            <w:rPr>
                                              <w:rFonts w:ascii="Arial" w:hAnsi="Arial" w:cs="Arial"/>
                                              <w:color w:val="000000"/>
                                              <w:sz w:val="21"/>
                                              <w:szCs w:val="21"/>
                                            </w:rPr>
                                          </w:pPr>
                                        </w:p>
                                        <w:p w:rsidR="00C91797" w:rsidRDefault="00C91797">
                                          <w:pPr>
                                            <w:spacing w:after="150" w:line="360" w:lineRule="auto"/>
                                            <w:jc w:val="center"/>
                                            <w:rPr>
                                              <w:rFonts w:ascii="Arial" w:hAnsi="Arial" w:cs="Arial"/>
                                              <w:color w:val="000000"/>
                                              <w:sz w:val="21"/>
                                              <w:szCs w:val="21"/>
                                            </w:rPr>
                                          </w:pPr>
                                        </w:p>
                                        <w:p w:rsidR="00C91797" w:rsidRDefault="00C91797">
                                          <w:pPr>
                                            <w:spacing w:after="150" w:line="360" w:lineRule="auto"/>
                                            <w:jc w:val="center"/>
                                            <w:rPr>
                                              <w:rFonts w:ascii="Arial" w:hAnsi="Arial" w:cs="Arial"/>
                                              <w:color w:val="000000"/>
                                              <w:sz w:val="21"/>
                                              <w:szCs w:val="21"/>
                                            </w:rPr>
                                          </w:pPr>
                                          <w:r>
                                            <w:rPr>
                                              <w:rStyle w:val="Siln"/>
                                              <w:rFonts w:ascii="Arial" w:hAnsi="Arial" w:cs="Arial"/>
                                              <w:color w:val="000000"/>
                                              <w:sz w:val="27"/>
                                              <w:szCs w:val="27"/>
                                            </w:rPr>
                                            <w:t>Příspěvek 200 Kč a bonus č. 2</w:t>
                                          </w:r>
                                        </w:p>
                                        <w:p w:rsidR="00C91797" w:rsidRDefault="00C91797">
                                          <w:pPr>
                                            <w:spacing w:after="150" w:line="360" w:lineRule="auto"/>
                                            <w:jc w:val="center"/>
                                            <w:rPr>
                                              <w:rFonts w:ascii="Arial" w:hAnsi="Arial" w:cs="Arial"/>
                                              <w:color w:val="000000"/>
                                              <w:sz w:val="21"/>
                                              <w:szCs w:val="21"/>
                                            </w:rPr>
                                          </w:pPr>
                                          <w:r>
                                            <w:rPr>
                                              <w:rFonts w:ascii="Arial" w:hAnsi="Arial" w:cs="Arial"/>
                                              <w:color w:val="000000"/>
                                            </w:rPr>
                                            <w:lastRenderedPageBreak/>
                                            <w:t>Zahrnuje bonus 1 a k němu navíc 20% slevu na veškeré služby a materiály od společnosti To dáš!, která se zaměřuje na přípravu žáků k jednotným přijímacím zkouškám a pořádá tzv. zkoušky nanečisto.</w:t>
                                          </w:r>
                                        </w:p>
                                        <w:p w:rsidR="00C91797" w:rsidRDefault="00C91797">
                                          <w:pPr>
                                            <w:spacing w:after="150" w:line="360" w:lineRule="auto"/>
                                            <w:rPr>
                                              <w:rFonts w:ascii="Arial" w:hAnsi="Arial" w:cs="Arial"/>
                                              <w:color w:val="000000"/>
                                              <w:sz w:val="21"/>
                                              <w:szCs w:val="21"/>
                                            </w:rPr>
                                          </w:pPr>
                                        </w:p>
                                        <w:p w:rsidR="00C91797" w:rsidRDefault="00C91797">
                                          <w:pPr>
                                            <w:spacing w:after="150" w:line="360" w:lineRule="auto"/>
                                            <w:jc w:val="center"/>
                                            <w:rPr>
                                              <w:rFonts w:ascii="Arial" w:hAnsi="Arial" w:cs="Arial"/>
                                              <w:color w:val="000000"/>
                                              <w:sz w:val="21"/>
                                              <w:szCs w:val="21"/>
                                            </w:rPr>
                                          </w:pPr>
                                        </w:p>
                                        <w:p w:rsidR="00C91797" w:rsidRDefault="00C91797">
                                          <w:pPr>
                                            <w:spacing w:after="150" w:line="360" w:lineRule="auto"/>
                                            <w:jc w:val="center"/>
                                            <w:rPr>
                                              <w:rFonts w:ascii="Arial" w:hAnsi="Arial" w:cs="Arial"/>
                                              <w:color w:val="000000"/>
                                              <w:sz w:val="21"/>
                                              <w:szCs w:val="21"/>
                                            </w:rPr>
                                          </w:pPr>
                                          <w:r>
                                            <w:rPr>
                                              <w:rStyle w:val="Siln"/>
                                              <w:rFonts w:ascii="Arial" w:hAnsi="Arial" w:cs="Arial"/>
                                              <w:color w:val="000000"/>
                                              <w:sz w:val="27"/>
                                              <w:szCs w:val="27"/>
                                            </w:rPr>
                                            <w:t>Příspěvek 300 Kč a bonus č. 3</w:t>
                                          </w:r>
                                        </w:p>
                                        <w:p w:rsidR="00C91797" w:rsidRDefault="00C91797">
                                          <w:pPr>
                                            <w:spacing w:after="150" w:line="360" w:lineRule="auto"/>
                                            <w:jc w:val="center"/>
                                            <w:rPr>
                                              <w:rFonts w:ascii="Arial" w:hAnsi="Arial" w:cs="Arial"/>
                                              <w:color w:val="000000"/>
                                              <w:sz w:val="21"/>
                                              <w:szCs w:val="21"/>
                                            </w:rPr>
                                          </w:pPr>
                                          <w:r>
                                            <w:rPr>
                                              <w:rFonts w:ascii="Arial" w:hAnsi="Arial" w:cs="Arial"/>
                                              <w:color w:val="000000"/>
                                            </w:rPr>
                                            <w:t xml:space="preserve">Zahrnuje získání bonusů 1 a 2 plus navíc elektronickou příručku </w:t>
                                          </w:r>
                                          <w:hyperlink r:id="rId26" w:tgtFrame="_blank" w:history="1">
                                            <w:r>
                                              <w:rPr>
                                                <w:rStyle w:val="Hypertextovodkaz"/>
                                                <w:rFonts w:ascii="Arial" w:hAnsi="Arial" w:cs="Arial"/>
                                                <w:color w:val="09C269"/>
                                              </w:rPr>
                                              <w:t>"Jak vybrat správný obor a vhodnou střední školu"</w:t>
                                            </w:r>
                                          </w:hyperlink>
                                        </w:p>
                                        <w:p w:rsidR="00C91797" w:rsidRDefault="00C91797">
                                          <w:pPr>
                                            <w:spacing w:after="150" w:line="360" w:lineRule="auto"/>
                                            <w:rPr>
                                              <w:rFonts w:ascii="Arial" w:hAnsi="Arial" w:cs="Arial"/>
                                              <w:color w:val="000000"/>
                                              <w:sz w:val="21"/>
                                              <w:szCs w:val="21"/>
                                            </w:rPr>
                                          </w:pPr>
                                        </w:p>
                                        <w:p w:rsidR="00C91797" w:rsidRDefault="00C91797">
                                          <w:pPr>
                                            <w:spacing w:after="150" w:line="360" w:lineRule="auto"/>
                                            <w:rPr>
                                              <w:rFonts w:ascii="Arial" w:hAnsi="Arial" w:cs="Arial"/>
                                              <w:color w:val="000000"/>
                                              <w:sz w:val="21"/>
                                              <w:szCs w:val="21"/>
                                            </w:rPr>
                                          </w:pPr>
                                        </w:p>
                                        <w:p w:rsidR="00C91797" w:rsidRDefault="00C91797">
                                          <w:pPr>
                                            <w:spacing w:after="150" w:line="360" w:lineRule="auto"/>
                                            <w:rPr>
                                              <w:rFonts w:ascii="Arial" w:hAnsi="Arial" w:cs="Arial"/>
                                              <w:color w:val="000000"/>
                                              <w:sz w:val="21"/>
                                              <w:szCs w:val="21"/>
                                            </w:rPr>
                                          </w:pPr>
                                        </w:p>
                                        <w:p w:rsidR="00C91797" w:rsidRDefault="00C91797">
                                          <w:pPr>
                                            <w:spacing w:after="150" w:line="360" w:lineRule="auto"/>
                                            <w:rPr>
                                              <w:rFonts w:ascii="Arial" w:hAnsi="Arial" w:cs="Arial"/>
                                              <w:color w:val="000000"/>
                                              <w:sz w:val="21"/>
                                              <w:szCs w:val="21"/>
                                            </w:rPr>
                                          </w:pPr>
                                          <w:r>
                                            <w:rPr>
                                              <w:rFonts w:ascii="Arial" w:hAnsi="Arial" w:cs="Arial"/>
                                              <w:color w:val="000000"/>
                                            </w:rPr>
                                            <w:t>Více informací o příspěvcích a bonusech a také odkaz, přes který můžete příspěvek poslat, najdete zde </w:t>
                                          </w:r>
                                          <w:hyperlink r:id="rId27" w:tgtFrame="_blank" w:history="1">
                                            <w:r>
                                              <w:rPr>
                                                <w:rStyle w:val="Hypertextovodkaz"/>
                                                <w:rFonts w:ascii="Arial" w:hAnsi="Arial" w:cs="Arial"/>
                                                <w:b/>
                                                <w:bCs/>
                                                <w:color w:val="09C269"/>
                                              </w:rPr>
                                              <w:t>Dobrovolný příspěvek a bonusy</w:t>
                                            </w:r>
                                          </w:hyperlink>
                                        </w:p>
                                        <w:p w:rsidR="00C91797" w:rsidRDefault="00C91797">
                                          <w:pPr>
                                            <w:spacing w:after="150" w:line="360" w:lineRule="auto"/>
                                            <w:rPr>
                                              <w:rFonts w:ascii="Arial" w:hAnsi="Arial" w:cs="Arial"/>
                                              <w:color w:val="000000"/>
                                              <w:sz w:val="21"/>
                                              <w:szCs w:val="21"/>
                                            </w:rPr>
                                          </w:pPr>
                                        </w:p>
                                        <w:p w:rsidR="00C91797" w:rsidRDefault="00C91797">
                                          <w:pPr>
                                            <w:spacing w:after="150" w:line="360" w:lineRule="auto"/>
                                            <w:rPr>
                                              <w:rFonts w:ascii="Arial" w:hAnsi="Arial" w:cs="Arial"/>
                                              <w:color w:val="000000"/>
                                              <w:sz w:val="21"/>
                                              <w:szCs w:val="21"/>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trHeight w:val="240"/>
                                  <w:jc w:val="center"/>
                                  <w:hidden/>
                                </w:trPr>
                                <w:tc>
                                  <w:tcPr>
                                    <w:tcW w:w="0" w:type="auto"/>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91797">
                                      <w:trPr>
                                        <w:jc w:val="center"/>
                                        <w:hidden/>
                                      </w:trPr>
                                      <w:tc>
                                        <w:tcPr>
                                          <w:tcW w:w="0" w:type="auto"/>
                                          <w:tcBorders>
                                            <w:top w:val="single" w:sz="6" w:space="0" w:color="EDEDF3"/>
                                            <w:left w:val="nil"/>
                                            <w:bottom w:val="nil"/>
                                            <w:right w:val="nil"/>
                                          </w:tcBorders>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91797">
                                      <w:trPr>
                                        <w:jc w:val="center"/>
                                        <w:hidden/>
                                      </w:trPr>
                                      <w:tc>
                                        <w:tcPr>
                                          <w:tcW w:w="0" w:type="auto"/>
                                          <w:tcBorders>
                                            <w:top w:val="single" w:sz="6" w:space="0" w:color="EDEDF3"/>
                                            <w:left w:val="nil"/>
                                            <w:bottom w:val="nil"/>
                                            <w:right w:val="nil"/>
                                          </w:tcBorders>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60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C91797">
                                      <w:trPr>
                                        <w:trHeight w:val="12"/>
                                        <w:jc w:val="center"/>
                                      </w:trPr>
                                      <w:tc>
                                        <w:tcPr>
                                          <w:tcW w:w="1425" w:type="dxa"/>
                                          <w:vAlign w:val="center"/>
                                          <w:hideMark/>
                                        </w:tcPr>
                                        <w:p w:rsidR="00C91797" w:rsidRDefault="00C91797">
                                          <w:pPr>
                                            <w:rPr>
                                              <w:rFonts w:eastAsia="Times New Roman"/>
                                            </w:rPr>
                                          </w:pPr>
                                          <w:r>
                                            <w:rPr>
                                              <w:rFonts w:eastAsia="Times New Roman"/>
                                              <w:noProof/>
                                            </w:rPr>
                                            <w:drawing>
                                              <wp:inline distT="0" distB="0" distL="0" distR="0">
                                                <wp:extent cx="906780" cy="906780"/>
                                                <wp:effectExtent l="0" t="0" r="7620" b="7620"/>
                                                <wp:docPr id="3" name="Obrázek 3" descr="https://bucket.mlcdn.com/a/2247/2247097/images/e506b56b2f33aee82384ee044213bf3a9638eb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80" descr="https://bucket.mlcdn.com/a/2247/2247097/images/e506b56b2f33aee82384ee044213bf3a9638eb4b.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C91797" w:rsidRDefault="00C91797">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C91797">
                                            <w:trPr>
                                              <w:jc w:val="center"/>
                                            </w:trPr>
                                            <w:tc>
                                              <w:tcPr>
                                                <w:tcW w:w="0" w:type="auto"/>
                                                <w:vAlign w:val="center"/>
                                                <w:hideMark/>
                                              </w:tcPr>
                                              <w:p w:rsidR="00C91797" w:rsidRDefault="00C91797">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MIX informací, rad, odkazů ...</w:t>
                                                </w: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trHeight w:val="480"/>
                                  <w:jc w:val="center"/>
                                  <w:hidden/>
                                </w:trPr>
                                <w:tc>
                                  <w:tcPr>
                                    <w:tcW w:w="0" w:type="auto"/>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91797">
                                      <w:trPr>
                                        <w:jc w:val="center"/>
                                        <w:hidden/>
                                      </w:trPr>
                                      <w:tc>
                                        <w:tcPr>
                                          <w:tcW w:w="0" w:type="auto"/>
                                          <w:tcBorders>
                                            <w:top w:val="single" w:sz="6" w:space="0" w:color="EDEDF3"/>
                                            <w:left w:val="nil"/>
                                            <w:bottom w:val="nil"/>
                                            <w:right w:val="nil"/>
                                          </w:tcBorders>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C91797">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C91797">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C91797">
                                            <w:trPr>
                                              <w:trHeight w:val="360"/>
                                              <w:jc w:val="center"/>
                                              <w:hidden/>
                                            </w:trPr>
                                            <w:tc>
                                              <w:tcPr>
                                                <w:tcW w:w="0" w:type="auto"/>
                                                <w:vAlign w:val="center"/>
                                                <w:hideMark/>
                                              </w:tcPr>
                                              <w:p w:rsidR="00C91797" w:rsidRDefault="00C91797">
                                                <w:pPr>
                                                  <w:rPr>
                                                    <w:rFonts w:eastAsia="Times New Roman"/>
                                                    <w:vanish/>
                                                  </w:rPr>
                                                </w:pPr>
                                              </w:p>
                                            </w:tc>
                                          </w:tr>
                                          <w:tr w:rsidR="00C91797">
                                            <w:trPr>
                                              <w:jc w:val="center"/>
                                            </w:trPr>
                                            <w:tc>
                                              <w:tcPr>
                                                <w:tcW w:w="0" w:type="auto"/>
                                                <w:vAlign w:val="center"/>
                                                <w:hideMark/>
                                              </w:tcPr>
                                              <w:p w:rsidR="00C91797" w:rsidRDefault="00C91797">
                                                <w:pPr>
                                                  <w:spacing w:after="150" w:line="360" w:lineRule="auto"/>
                                                  <w:jc w:val="center"/>
                                                  <w:rPr>
                                                    <w:rFonts w:ascii="Arial" w:hAnsi="Arial" w:cs="Arial"/>
                                                    <w:color w:val="000000"/>
                                                    <w:sz w:val="21"/>
                                                    <w:szCs w:val="21"/>
                                                  </w:rPr>
                                                </w:pPr>
                                                <w:r>
                                                  <w:rPr>
                                                    <w:rFonts w:ascii="Arial" w:hAnsi="Arial" w:cs="Arial"/>
                                                    <w:color w:val="000000"/>
                                                    <w:sz w:val="27"/>
                                                    <w:szCs w:val="27"/>
                                                  </w:rPr>
                                                  <w:t> </w:t>
                                                </w:r>
                                              </w:p>
                                              <w:p w:rsidR="00C91797" w:rsidRDefault="00C91797">
                                                <w:pPr>
                                                  <w:pStyle w:val="Nadpis1"/>
                                                  <w:spacing w:line="360" w:lineRule="auto"/>
                                                  <w:rPr>
                                                    <w:rFonts w:ascii="Arial" w:eastAsia="Times New Roman" w:hAnsi="Arial" w:cs="Arial"/>
                                                    <w:color w:val="000000"/>
                                                  </w:rPr>
                                                </w:pPr>
                                                <w:r>
                                                  <w:rPr>
                                                    <w:rFonts w:ascii="Arial" w:eastAsia="Times New Roman" w:hAnsi="Arial" w:cs="Arial"/>
                                                    <w:color w:val="FD7E14"/>
                                                    <w:sz w:val="27"/>
                                                    <w:szCs w:val="27"/>
                                                    <w:u w:val="single"/>
                                                  </w:rPr>
                                                  <w:t>Příprava na přijímačky z dílny MŠMT - videa zdarma</w:t>
                                                </w:r>
                                              </w:p>
                                              <w:p w:rsidR="00C91797" w:rsidRDefault="00C91797">
                                                <w:pPr>
                                                  <w:spacing w:after="150" w:line="360" w:lineRule="auto"/>
                                                  <w:rPr>
                                                    <w:rFonts w:ascii="Arial" w:hAnsi="Arial" w:cs="Arial"/>
                                                    <w:color w:val="000000"/>
                                                    <w:sz w:val="21"/>
                                                    <w:szCs w:val="21"/>
                                                  </w:rPr>
                                                </w:pPr>
                                                <w:r>
                                                  <w:rPr>
                                                    <w:rFonts w:ascii="Arial" w:hAnsi="Arial" w:cs="Arial"/>
                                                    <w:color w:val="000000"/>
                                                  </w:rPr>
                                                  <w:t>MŠMT v loňském roce připravilo sérii videí jako pomoc s přípravou na přijímací zkoušky v době distanční výuky. </w:t>
                                                </w:r>
                                              </w:p>
                                              <w:p w:rsidR="00C91797" w:rsidRDefault="00C91797">
                                                <w:pPr>
                                                  <w:spacing w:after="150" w:line="360" w:lineRule="auto"/>
                                                  <w:rPr>
                                                    <w:rFonts w:ascii="Arial" w:hAnsi="Arial" w:cs="Arial"/>
                                                    <w:color w:val="000000"/>
                                                    <w:sz w:val="21"/>
                                                    <w:szCs w:val="21"/>
                                                  </w:rPr>
                                                </w:pPr>
                                                <w:r>
                                                  <w:rPr>
                                                    <w:rFonts w:ascii="Arial" w:hAnsi="Arial" w:cs="Arial"/>
                                                    <w:color w:val="000000"/>
                                                  </w:rPr>
                                                  <w:lastRenderedPageBreak/>
                                                  <w:t>Videa jsou k dispozici stále zde </w:t>
                                                </w:r>
                                                <w:hyperlink r:id="rId29" w:tgtFrame="_blank" w:history="1">
                                                  <w:r>
                                                    <w:rPr>
                                                      <w:rStyle w:val="Hypertextovodkaz"/>
                                                      <w:rFonts w:ascii="Arial" w:hAnsi="Arial" w:cs="Arial"/>
                                                      <w:color w:val="09C269"/>
                                                    </w:rPr>
                                                    <w:t>Přijímačky bez obav</w:t>
                                                  </w:r>
                                                </w:hyperlink>
                                                <w:r>
                                                  <w:rPr>
                                                    <w:rFonts w:ascii="Arial" w:hAnsi="Arial" w:cs="Arial"/>
                                                    <w:color w:val="000000"/>
                                                  </w:rPr>
                                                  <w:t xml:space="preserve"> a najdete tu nejen matematiku (kterou vysvětluje i T. </w:t>
                                                </w:r>
                                                <w:proofErr w:type="spellStart"/>
                                                <w:r>
                                                  <w:rPr>
                                                    <w:rFonts w:ascii="Arial" w:hAnsi="Arial" w:cs="Arial"/>
                                                    <w:color w:val="000000"/>
                                                  </w:rPr>
                                                  <w:t>Chadaba</w:t>
                                                </w:r>
                                                <w:proofErr w:type="spellEnd"/>
                                                <w:r>
                                                  <w:rPr>
                                                    <w:rFonts w:ascii="Arial" w:hAnsi="Arial" w:cs="Arial"/>
                                                    <w:color w:val="000000"/>
                                                  </w:rPr>
                                                  <w:t>), ale také český jazyk.</w:t>
                                                </w:r>
                                              </w:p>
                                            </w:tc>
                                          </w:tr>
                                          <w:tr w:rsidR="00C91797">
                                            <w:trPr>
                                              <w:trHeight w:val="360"/>
                                              <w:jc w:val="center"/>
                                            </w:trPr>
                                            <w:tc>
                                              <w:tcPr>
                                                <w:tcW w:w="0" w:type="auto"/>
                                                <w:vAlign w:val="center"/>
                                                <w:hideMark/>
                                              </w:tcPr>
                                              <w:p w:rsidR="00C91797" w:rsidRDefault="00C91797">
                                                <w:pPr>
                                                  <w:rPr>
                                                    <w:rFonts w:ascii="Arial" w:hAnsi="Arial" w:cs="Arial"/>
                                                    <w:color w:val="000000"/>
                                                    <w:sz w:val="21"/>
                                                    <w:szCs w:val="21"/>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trHeight w:val="240"/>
                                  <w:jc w:val="center"/>
                                  <w:hidden/>
                                </w:trPr>
                                <w:tc>
                                  <w:tcPr>
                                    <w:tcW w:w="0" w:type="auto"/>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C91797">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C91797">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C91797">
                                            <w:trPr>
                                              <w:trHeight w:val="360"/>
                                              <w:jc w:val="center"/>
                                              <w:hidden/>
                                            </w:trPr>
                                            <w:tc>
                                              <w:tcPr>
                                                <w:tcW w:w="0" w:type="auto"/>
                                                <w:vAlign w:val="center"/>
                                                <w:hideMark/>
                                              </w:tcPr>
                                              <w:p w:rsidR="00C91797" w:rsidRDefault="00C91797">
                                                <w:pPr>
                                                  <w:rPr>
                                                    <w:rFonts w:eastAsia="Times New Roman"/>
                                                    <w:vanish/>
                                                  </w:rPr>
                                                </w:pPr>
                                              </w:p>
                                            </w:tc>
                                          </w:tr>
                                          <w:tr w:rsidR="00C91797">
                                            <w:trPr>
                                              <w:jc w:val="center"/>
                                            </w:trPr>
                                            <w:tc>
                                              <w:tcPr>
                                                <w:tcW w:w="0" w:type="auto"/>
                                                <w:vAlign w:val="center"/>
                                              </w:tcPr>
                                              <w:p w:rsidR="00C91797" w:rsidRDefault="00C91797">
                                                <w:pPr>
                                                  <w:spacing w:after="150" w:line="360" w:lineRule="auto"/>
                                                  <w:jc w:val="center"/>
                                                  <w:rPr>
                                                    <w:rFonts w:ascii="Arial" w:hAnsi="Arial" w:cs="Arial"/>
                                                    <w:color w:val="000000"/>
                                                    <w:sz w:val="21"/>
                                                    <w:szCs w:val="21"/>
                                                  </w:rPr>
                                                </w:pPr>
                                              </w:p>
                                              <w:p w:rsidR="00C91797" w:rsidRDefault="00C91797">
                                                <w:pPr>
                                                  <w:pStyle w:val="Nadpis1"/>
                                                  <w:spacing w:line="360" w:lineRule="auto"/>
                                                  <w:rPr>
                                                    <w:rFonts w:ascii="Arial" w:eastAsia="Times New Roman" w:hAnsi="Arial" w:cs="Arial"/>
                                                    <w:color w:val="000000"/>
                                                  </w:rPr>
                                                </w:pPr>
                                                <w:r>
                                                  <w:rPr>
                                                    <w:rFonts w:ascii="Arial" w:eastAsia="Times New Roman" w:hAnsi="Arial" w:cs="Arial"/>
                                                    <w:color w:val="FD7E14"/>
                                                    <w:sz w:val="27"/>
                                                    <w:szCs w:val="27"/>
                                                    <w:u w:val="single"/>
                                                  </w:rPr>
                                                  <w:t xml:space="preserve">Volba střední školy je důležité, ale nikoliv fatální rozhodnutí - článek z </w:t>
                                                </w:r>
                                                <w:proofErr w:type="spellStart"/>
                                                <w:r>
                                                  <w:rPr>
                                                    <w:rFonts w:ascii="Arial" w:eastAsia="Times New Roman" w:hAnsi="Arial" w:cs="Arial"/>
                                                    <w:color w:val="FD7E14"/>
                                                    <w:sz w:val="27"/>
                                                    <w:szCs w:val="27"/>
                                                    <w:u w:val="single"/>
                                                  </w:rPr>
                                                  <w:t>Eduzínu</w:t>
                                                </w:r>
                                                <w:proofErr w:type="spellEnd"/>
                                              </w:p>
                                              <w:p w:rsidR="00C91797" w:rsidRDefault="00C91797">
                                                <w:pPr>
                                                  <w:spacing w:after="150" w:line="360" w:lineRule="auto"/>
                                                  <w:rPr>
                                                    <w:rFonts w:ascii="Arial" w:hAnsi="Arial" w:cs="Arial"/>
                                                    <w:color w:val="000000"/>
                                                    <w:sz w:val="21"/>
                                                    <w:szCs w:val="21"/>
                                                  </w:rPr>
                                                </w:pPr>
                                                <w:r>
                                                  <w:rPr>
                                                    <w:rFonts w:ascii="Arial" w:hAnsi="Arial" w:cs="Arial"/>
                                                    <w:color w:val="000000"/>
                                                  </w:rPr>
                                                  <w:br/>
                                                  <w:t xml:space="preserve">O tom, že výběr střední školy je důležitý, ale ne nezměnitelný, jsem psala v minulém </w:t>
                                                </w:r>
                                                <w:proofErr w:type="spellStart"/>
                                                <w:r>
                                                  <w:rPr>
                                                    <w:rFonts w:ascii="Arial" w:hAnsi="Arial" w:cs="Arial"/>
                                                    <w:color w:val="000000"/>
                                                  </w:rPr>
                                                  <w:t>newsletteru</w:t>
                                                </w:r>
                                                <w:proofErr w:type="spellEnd"/>
                                                <w:r>
                                                  <w:rPr>
                                                    <w:rFonts w:ascii="Arial" w:hAnsi="Arial" w:cs="Arial"/>
                                                    <w:color w:val="000000"/>
                                                  </w:rPr>
                                                  <w:t xml:space="preserve">. A podobné téma shodnou okolností komentuje i kariérová poradkyně Dorota </w:t>
                                                </w:r>
                                                <w:proofErr w:type="spellStart"/>
                                                <w:r>
                                                  <w:rPr>
                                                    <w:rFonts w:ascii="Arial" w:hAnsi="Arial" w:cs="Arial"/>
                                                    <w:color w:val="000000"/>
                                                  </w:rPr>
                                                  <w:t>Madziová</w:t>
                                                </w:r>
                                                <w:proofErr w:type="spellEnd"/>
                                                <w:r>
                                                  <w:rPr>
                                                    <w:rFonts w:ascii="Arial" w:hAnsi="Arial" w:cs="Arial"/>
                                                    <w:color w:val="000000"/>
                                                  </w:rPr>
                                                  <w:t xml:space="preserve"> v článku, který  najdete na webu </w:t>
                                                </w:r>
                                                <w:proofErr w:type="spellStart"/>
                                                <w:r>
                                                  <w:rPr>
                                                    <w:rFonts w:ascii="Arial" w:hAnsi="Arial" w:cs="Arial"/>
                                                    <w:color w:val="000000"/>
                                                  </w:rPr>
                                                  <w:t>Euduzín</w:t>
                                                </w:r>
                                                <w:proofErr w:type="spellEnd"/>
                                                <w:r>
                                                  <w:rPr>
                                                    <w:rFonts w:ascii="Arial" w:hAnsi="Arial" w:cs="Arial"/>
                                                    <w:color w:val="000000"/>
                                                  </w:rPr>
                                                  <w:t xml:space="preserve"> zde </w:t>
                                                </w:r>
                                                <w:hyperlink r:id="rId30" w:tgtFrame="_blank" w:history="1">
                                                  <w:r>
                                                    <w:rPr>
                                                      <w:rStyle w:val="Hypertextovodkaz"/>
                                                      <w:rFonts w:ascii="Arial" w:hAnsi="Arial" w:cs="Arial"/>
                                                      <w:color w:val="09C269"/>
                                                    </w:rPr>
                                                    <w:t xml:space="preserve">článek </w:t>
                                                  </w:r>
                                                  <w:proofErr w:type="spellStart"/>
                                                  <w:r>
                                                    <w:rPr>
                                                      <w:rStyle w:val="Hypertextovodkaz"/>
                                                      <w:rFonts w:ascii="Arial" w:hAnsi="Arial" w:cs="Arial"/>
                                                      <w:color w:val="09C269"/>
                                                    </w:rPr>
                                                    <w:t>Eduzin</w:t>
                                                  </w:r>
                                                  <w:proofErr w:type="spellEnd"/>
                                                </w:hyperlink>
                                                <w:r>
                                                  <w:rPr>
                                                    <w:rFonts w:ascii="Arial" w:hAnsi="Arial" w:cs="Arial"/>
                                                    <w:color w:val="000000"/>
                                                  </w:rPr>
                                                  <w:t>.</w:t>
                                                </w:r>
                                              </w:p>
                                            </w:tc>
                                          </w:tr>
                                          <w:tr w:rsidR="00C91797">
                                            <w:trPr>
                                              <w:trHeight w:val="360"/>
                                              <w:jc w:val="center"/>
                                            </w:trPr>
                                            <w:tc>
                                              <w:tcPr>
                                                <w:tcW w:w="0" w:type="auto"/>
                                                <w:vAlign w:val="center"/>
                                                <w:hideMark/>
                                              </w:tcPr>
                                              <w:p w:rsidR="00C91797" w:rsidRDefault="00C91797">
                                                <w:pPr>
                                                  <w:rPr>
                                                    <w:rFonts w:ascii="Arial" w:hAnsi="Arial" w:cs="Arial"/>
                                                    <w:color w:val="000000"/>
                                                    <w:sz w:val="21"/>
                                                    <w:szCs w:val="21"/>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trHeight w:val="240"/>
                                  <w:jc w:val="center"/>
                                  <w:hidden/>
                                </w:trPr>
                                <w:tc>
                                  <w:tcPr>
                                    <w:tcW w:w="0" w:type="auto"/>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C91797">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C91797">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C91797">
                                            <w:trPr>
                                              <w:trHeight w:val="360"/>
                                              <w:jc w:val="center"/>
                                              <w:hidden/>
                                            </w:trPr>
                                            <w:tc>
                                              <w:tcPr>
                                                <w:tcW w:w="0" w:type="auto"/>
                                                <w:vAlign w:val="center"/>
                                                <w:hideMark/>
                                              </w:tcPr>
                                              <w:p w:rsidR="00C91797" w:rsidRDefault="00C91797">
                                                <w:pPr>
                                                  <w:rPr>
                                                    <w:rFonts w:eastAsia="Times New Roman"/>
                                                    <w:vanish/>
                                                  </w:rPr>
                                                </w:pPr>
                                              </w:p>
                                            </w:tc>
                                          </w:tr>
                                          <w:tr w:rsidR="00C91797">
                                            <w:trPr>
                                              <w:jc w:val="center"/>
                                            </w:trPr>
                                            <w:tc>
                                              <w:tcPr>
                                                <w:tcW w:w="0" w:type="auto"/>
                                                <w:vAlign w:val="center"/>
                                              </w:tcPr>
                                              <w:p w:rsidR="00C91797" w:rsidRDefault="00C91797">
                                                <w:pPr>
                                                  <w:spacing w:after="150" w:line="360" w:lineRule="auto"/>
                                                  <w:jc w:val="center"/>
                                                  <w:rPr>
                                                    <w:rFonts w:ascii="Arial" w:hAnsi="Arial" w:cs="Arial"/>
                                                    <w:color w:val="000000"/>
                                                    <w:sz w:val="21"/>
                                                    <w:szCs w:val="21"/>
                                                  </w:rPr>
                                                </w:pPr>
                                              </w:p>
                                              <w:p w:rsidR="00C91797" w:rsidRDefault="00C91797">
                                                <w:pPr>
                                                  <w:pStyle w:val="Nadpis1"/>
                                                  <w:spacing w:line="360" w:lineRule="auto"/>
                                                  <w:rPr>
                                                    <w:rFonts w:ascii="Arial" w:eastAsia="Times New Roman" w:hAnsi="Arial" w:cs="Arial"/>
                                                    <w:color w:val="000000"/>
                                                  </w:rPr>
                                                </w:pPr>
                                                <w:r>
                                                  <w:rPr>
                                                    <w:rFonts w:ascii="Arial" w:eastAsia="Times New Roman" w:hAnsi="Arial" w:cs="Arial"/>
                                                    <w:color w:val="FD7E14"/>
                                                    <w:sz w:val="27"/>
                                                    <w:szCs w:val="27"/>
                                                    <w:u w:val="single"/>
                                                  </w:rPr>
                                                  <w:t>Máte ještě nějaké nejasnosti ohledně přijímacího řízení?</w:t>
                                                </w:r>
                                              </w:p>
                                              <w:p w:rsidR="00C91797" w:rsidRDefault="00C91797">
                                                <w:pPr>
                                                  <w:spacing w:after="150" w:line="360" w:lineRule="auto"/>
                                                  <w:rPr>
                                                    <w:rFonts w:ascii="Arial" w:hAnsi="Arial" w:cs="Arial"/>
                                                    <w:color w:val="000000"/>
                                                    <w:sz w:val="21"/>
                                                    <w:szCs w:val="21"/>
                                                  </w:rPr>
                                                </w:pPr>
                                                <w:r>
                                                  <w:rPr>
                                                    <w:rFonts w:ascii="Arial" w:hAnsi="Arial" w:cs="Arial"/>
                                                    <w:color w:val="000000"/>
                                                  </w:rPr>
                                                  <w:t xml:space="preserve">Využijte možnost přihlásit se na nejspíš jeden </w:t>
                                                </w:r>
                                                <w:proofErr w:type="spellStart"/>
                                                <w:r>
                                                  <w:rPr>
                                                    <w:rFonts w:ascii="Arial" w:hAnsi="Arial" w:cs="Arial"/>
                                                    <w:color w:val="000000"/>
                                                  </w:rPr>
                                                  <w:t>zposledních</w:t>
                                                </w:r>
                                                <w:proofErr w:type="spellEnd"/>
                                                <w:r>
                                                  <w:rPr>
                                                    <w:rFonts w:ascii="Arial" w:hAnsi="Arial" w:cs="Arial"/>
                                                    <w:color w:val="000000"/>
                                                  </w:rPr>
                                                  <w:t xml:space="preserve"> termínů přednášky pro rodiče, kde se dozvíte vše důležité a zároveň se budete moci zeptat na to, co konkrétně vás zajímá nebo v tom nemáte úplně jasno. </w:t>
                                                </w:r>
                                              </w:p>
                                              <w:p w:rsidR="00C91797" w:rsidRDefault="00C91797">
                                                <w:pPr>
                                                  <w:spacing w:after="150" w:line="360" w:lineRule="auto"/>
                                                  <w:rPr>
                                                    <w:rFonts w:ascii="Arial" w:hAnsi="Arial" w:cs="Arial"/>
                                                    <w:color w:val="000000"/>
                                                    <w:sz w:val="21"/>
                                                    <w:szCs w:val="21"/>
                                                  </w:rPr>
                                                </w:pPr>
                                                <w:r>
                                                  <w:rPr>
                                                    <w:rFonts w:ascii="Arial" w:hAnsi="Arial" w:cs="Arial"/>
                                                    <w:color w:val="000000"/>
                                                  </w:rPr>
                                                  <w:t>Více informací zde </w:t>
                                                </w:r>
                                                <w:hyperlink r:id="rId31" w:tgtFrame="_blank" w:history="1">
                                                  <w:r>
                                                    <w:rPr>
                                                      <w:rStyle w:val="Hypertextovodkaz"/>
                                                      <w:rFonts w:ascii="Arial" w:hAnsi="Arial" w:cs="Arial"/>
                                                      <w:color w:val="09C269"/>
                                                    </w:rPr>
                                                    <w:t>https://www.to-das.cz/prednask...</w:t>
                                                  </w:r>
                                                </w:hyperlink>
                                                <w:r>
                                                  <w:rPr>
                                                    <w:rFonts w:ascii="Arial" w:hAnsi="Arial" w:cs="Arial"/>
                                                    <w:color w:val="000000"/>
                                                  </w:rPr>
                                                  <w:t> </w:t>
                                                </w:r>
                                              </w:p>
                                            </w:tc>
                                          </w:tr>
                                          <w:tr w:rsidR="00C91797">
                                            <w:trPr>
                                              <w:trHeight w:val="360"/>
                                              <w:jc w:val="center"/>
                                            </w:trPr>
                                            <w:tc>
                                              <w:tcPr>
                                                <w:tcW w:w="0" w:type="auto"/>
                                                <w:vAlign w:val="center"/>
                                                <w:hideMark/>
                                              </w:tcPr>
                                              <w:p w:rsidR="00C91797" w:rsidRDefault="00C91797">
                                                <w:pPr>
                                                  <w:rPr>
                                                    <w:rFonts w:ascii="Arial" w:hAnsi="Arial" w:cs="Arial"/>
                                                    <w:color w:val="000000"/>
                                                    <w:sz w:val="21"/>
                                                    <w:szCs w:val="21"/>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trHeight w:val="240"/>
                                  <w:jc w:val="center"/>
                                  <w:hidden/>
                                </w:trPr>
                                <w:tc>
                                  <w:tcPr>
                                    <w:tcW w:w="0" w:type="auto"/>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91797">
                                      <w:trPr>
                                        <w:jc w:val="center"/>
                                        <w:hidden/>
                                      </w:trPr>
                                      <w:tc>
                                        <w:tcPr>
                                          <w:tcW w:w="0" w:type="auto"/>
                                          <w:tcBorders>
                                            <w:top w:val="single" w:sz="6" w:space="0" w:color="EDEDF3"/>
                                            <w:left w:val="nil"/>
                                            <w:bottom w:val="nil"/>
                                            <w:right w:val="nil"/>
                                          </w:tcBorders>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91797">
                                      <w:trPr>
                                        <w:jc w:val="center"/>
                                        <w:hidden/>
                                      </w:trPr>
                                      <w:tc>
                                        <w:tcPr>
                                          <w:tcW w:w="0" w:type="auto"/>
                                          <w:tcBorders>
                                            <w:top w:val="single" w:sz="6" w:space="0" w:color="EDEDF3"/>
                                            <w:left w:val="nil"/>
                                            <w:bottom w:val="nil"/>
                                            <w:right w:val="nil"/>
                                          </w:tcBorders>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60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C91797">
                                      <w:trPr>
                                        <w:trHeight w:val="12"/>
                                        <w:jc w:val="center"/>
                                      </w:trPr>
                                      <w:tc>
                                        <w:tcPr>
                                          <w:tcW w:w="1425" w:type="dxa"/>
                                          <w:vAlign w:val="center"/>
                                          <w:hideMark/>
                                        </w:tcPr>
                                        <w:p w:rsidR="00C91797" w:rsidRDefault="00C91797">
                                          <w:pPr>
                                            <w:rPr>
                                              <w:rFonts w:eastAsia="Times New Roman"/>
                                            </w:rPr>
                                          </w:pPr>
                                          <w:r>
                                            <w:rPr>
                                              <w:rFonts w:eastAsia="Times New Roman"/>
                                              <w:noProof/>
                                            </w:rPr>
                                            <w:lastRenderedPageBreak/>
                                            <w:drawing>
                                              <wp:inline distT="0" distB="0" distL="0" distR="0">
                                                <wp:extent cx="906780" cy="906780"/>
                                                <wp:effectExtent l="0" t="0" r="7620" b="7620"/>
                                                <wp:docPr id="2" name="Obrázek 2" descr="https://bucket.mlcdn.com/a/2247/2247097/images/59a8639dae6467bd9f4ea3a43a13bbe7b605c8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94" descr="https://bucket.mlcdn.com/a/2247/2247097/images/59a8639dae6467bd9f4ea3a43a13bbe7b605c85b.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C91797" w:rsidRDefault="00C91797">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C91797">
                                            <w:trPr>
                                              <w:jc w:val="center"/>
                                            </w:trPr>
                                            <w:tc>
                                              <w:tcPr>
                                                <w:tcW w:w="0" w:type="auto"/>
                                                <w:vAlign w:val="center"/>
                                                <w:hideMark/>
                                              </w:tcPr>
                                              <w:p w:rsidR="00C91797" w:rsidRDefault="00C91797">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VZKAZ PRO VÝCHOVNÉ PORADCE A ZÁSTUPCE ZE ZŠ</w:t>
                                                </w:r>
                                              </w:p>
                                            </w:tc>
                                          </w:tr>
                                          <w:tr w:rsidR="00C91797">
                                            <w:trPr>
                                              <w:trHeight w:val="120"/>
                                              <w:jc w:val="center"/>
                                            </w:trPr>
                                            <w:tc>
                                              <w:tcPr>
                                                <w:tcW w:w="0" w:type="auto"/>
                                                <w:vAlign w:val="center"/>
                                                <w:hideMark/>
                                              </w:tcPr>
                                              <w:p w:rsidR="00C91797" w:rsidRDefault="00C91797">
                                                <w:pPr>
                                                  <w:rPr>
                                                    <w:rFonts w:ascii="Arial" w:eastAsia="Times New Roman" w:hAnsi="Arial" w:cs="Arial"/>
                                                    <w:b/>
                                                    <w:bCs/>
                                                    <w:color w:val="111111"/>
                                                    <w:sz w:val="30"/>
                                                    <w:szCs w:val="30"/>
                                                  </w:rPr>
                                                </w:pPr>
                                              </w:p>
                                            </w:tc>
                                          </w:tr>
                                          <w:tr w:rsidR="00C91797">
                                            <w:trPr>
                                              <w:jc w:val="center"/>
                                            </w:trPr>
                                            <w:tc>
                                              <w:tcPr>
                                                <w:tcW w:w="0" w:type="auto"/>
                                                <w:vAlign w:val="center"/>
                                                <w:hideMark/>
                                              </w:tcPr>
                                              <w:p w:rsidR="00C91797" w:rsidRDefault="00C91797">
                                                <w:pPr>
                                                  <w:spacing w:line="360" w:lineRule="auto"/>
                                                  <w:rPr>
                                                    <w:rFonts w:ascii="Arial" w:eastAsia="Times New Roman" w:hAnsi="Arial" w:cs="Arial"/>
                                                    <w:b/>
                                                    <w:bCs/>
                                                    <w:color w:val="000000"/>
                                                    <w:sz w:val="26"/>
                                                    <w:szCs w:val="26"/>
                                                  </w:rPr>
                                                </w:pPr>
                                                <w:r>
                                                  <w:rPr>
                                                    <w:rFonts w:ascii="Arial" w:eastAsia="Times New Roman" w:hAnsi="Arial" w:cs="Arial"/>
                                                    <w:b/>
                                                    <w:bCs/>
                                                    <w:color w:val="000000"/>
                                                    <w:sz w:val="26"/>
                                                    <w:szCs w:val="26"/>
                                                  </w:rPr>
                                                  <w:t xml:space="preserve">Jste škola se sídlem na území </w:t>
                                                </w:r>
                                                <w:proofErr w:type="spellStart"/>
                                                <w:proofErr w:type="gramStart"/>
                                                <w:r>
                                                  <w:rPr>
                                                    <w:rFonts w:ascii="Arial" w:eastAsia="Times New Roman" w:hAnsi="Arial" w:cs="Arial"/>
                                                    <w:b/>
                                                    <w:bCs/>
                                                    <w:color w:val="000000"/>
                                                    <w:sz w:val="26"/>
                                                    <w:szCs w:val="26"/>
                                                  </w:rPr>
                                                  <w:t>hl.m</w:t>
                                                </w:r>
                                                <w:proofErr w:type="spellEnd"/>
                                                <w:r>
                                                  <w:rPr>
                                                    <w:rFonts w:ascii="Arial" w:eastAsia="Times New Roman" w:hAnsi="Arial" w:cs="Arial"/>
                                                    <w:b/>
                                                    <w:bCs/>
                                                    <w:color w:val="000000"/>
                                                    <w:sz w:val="26"/>
                                                    <w:szCs w:val="26"/>
                                                  </w:rPr>
                                                  <w:t>.</w:t>
                                                </w:r>
                                                <w:proofErr w:type="gramEnd"/>
                                                <w:r>
                                                  <w:rPr>
                                                    <w:rFonts w:ascii="Arial" w:eastAsia="Times New Roman" w:hAnsi="Arial" w:cs="Arial"/>
                                                    <w:b/>
                                                    <w:bCs/>
                                                    <w:color w:val="000000"/>
                                                    <w:sz w:val="26"/>
                                                    <w:szCs w:val="26"/>
                                                  </w:rPr>
                                                  <w:t xml:space="preserve"> Prahy? Pokud ano, pak máte možnost podpořit kariérové poradenství na vaší škole dvouhodinovou skupinovou aktivitou určenou žákům z 8. a 9. tříd, Aktivita je hrazena z projektu IKAP a je tedy pro ZŠ zdarma. Pokud byste o takovou podporu kariérového poradenství měli u vás na škole zájem, napište si o více informací na </w:t>
                                                </w:r>
                                                <w:hyperlink r:id="rId33" w:history="1">
                                                  <w:r>
                                                    <w:rPr>
                                                      <w:rStyle w:val="Hypertextovodkaz"/>
                                                      <w:rFonts w:ascii="Arial" w:eastAsia="Times New Roman" w:hAnsi="Arial" w:cs="Arial"/>
                                                      <w:b/>
                                                      <w:bCs/>
                                                      <w:sz w:val="26"/>
                                                      <w:szCs w:val="26"/>
                                                    </w:rPr>
                                                    <w:t>pruvodce@kampodevitce.cz</w:t>
                                                  </w:r>
                                                </w:hyperlink>
                                                <w:r>
                                                  <w:rPr>
                                                    <w:rFonts w:ascii="Arial" w:eastAsia="Times New Roman" w:hAnsi="Arial" w:cs="Arial"/>
                                                    <w:b/>
                                                    <w:bCs/>
                                                    <w:color w:val="000000"/>
                                                    <w:sz w:val="26"/>
                                                    <w:szCs w:val="26"/>
                                                  </w:rPr>
                                                  <w:t xml:space="preserve"> </w:t>
                                                </w: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trHeight w:val="240"/>
                                  <w:jc w:val="center"/>
                                  <w:hidden/>
                                </w:trPr>
                                <w:tc>
                                  <w:tcPr>
                                    <w:tcW w:w="0" w:type="auto"/>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91797">
                                      <w:trPr>
                                        <w:jc w:val="center"/>
                                        <w:hidden/>
                                      </w:trPr>
                                      <w:tc>
                                        <w:tcPr>
                                          <w:tcW w:w="0" w:type="auto"/>
                                          <w:tcBorders>
                                            <w:top w:val="single" w:sz="6" w:space="0" w:color="EDEDF3"/>
                                            <w:left w:val="nil"/>
                                            <w:bottom w:val="nil"/>
                                            <w:right w:val="nil"/>
                                          </w:tcBorders>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hidden/>
                                </w:trPr>
                                <w:tc>
                                  <w:tcPr>
                                    <w:tcW w:w="0" w:type="auto"/>
                                    <w:vAlign w:val="center"/>
                                    <w:hideMark/>
                                  </w:tcPr>
                                  <w:tbl>
                                    <w:tblPr>
                                      <w:tblW w:w="5000" w:type="pct"/>
                                      <w:jc w:val="center"/>
                                      <w:tblBorders>
                                        <w:top w:val="single" w:sz="24" w:space="0" w:color="EDEDF3"/>
                                      </w:tblBorders>
                                      <w:tblCellMar>
                                        <w:left w:w="0" w:type="dxa"/>
                                        <w:right w:w="0" w:type="dxa"/>
                                      </w:tblCellMar>
                                      <w:tblLook w:val="04A0" w:firstRow="1" w:lastRow="0" w:firstColumn="1" w:lastColumn="0" w:noHBand="0" w:noVBand="1"/>
                                    </w:tblPr>
                                    <w:tblGrid>
                                      <w:gridCol w:w="9600"/>
                                    </w:tblGrid>
                                    <w:tr w:rsidR="00C91797">
                                      <w:trPr>
                                        <w:jc w:val="center"/>
                                        <w:hidden/>
                                      </w:trPr>
                                      <w:tc>
                                        <w:tcPr>
                                          <w:tcW w:w="0" w:type="auto"/>
                                          <w:tcBorders>
                                            <w:top w:val="single" w:sz="24" w:space="0" w:color="EDEDF3"/>
                                            <w:left w:val="nil"/>
                                            <w:bottom w:val="nil"/>
                                            <w:right w:val="nil"/>
                                          </w:tcBorders>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60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C91797">
                                      <w:trPr>
                                        <w:trHeight w:val="12"/>
                                        <w:jc w:val="center"/>
                                      </w:trPr>
                                      <w:tc>
                                        <w:tcPr>
                                          <w:tcW w:w="1425" w:type="dxa"/>
                                          <w:vAlign w:val="center"/>
                                          <w:hideMark/>
                                        </w:tcPr>
                                        <w:p w:rsidR="00C91797" w:rsidRDefault="00C91797">
                                          <w:pPr>
                                            <w:rPr>
                                              <w:rFonts w:eastAsia="Times New Roman"/>
                                            </w:rPr>
                                          </w:pPr>
                                          <w:r>
                                            <w:rPr>
                                              <w:rFonts w:eastAsia="Times New Roman"/>
                                              <w:noProof/>
                                            </w:rPr>
                                            <w:drawing>
                                              <wp:inline distT="0" distB="0" distL="0" distR="0">
                                                <wp:extent cx="906780" cy="906780"/>
                                                <wp:effectExtent l="0" t="0" r="7620" b="7620"/>
                                                <wp:docPr id="1" name="Obrázek 1" descr="https://bucket.mlcdn.com/a/2247/2247097/images/9d7ea87eaf3d481d850f4e1e2ffa613200a8c7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100" descr="https://bucket.mlcdn.com/a/2247/2247097/images/9d7ea87eaf3d481d850f4e1e2ffa613200a8c7a7.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C91797" w:rsidRDefault="00C91797">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C91797">
                                            <w:trPr>
                                              <w:jc w:val="center"/>
                                            </w:trPr>
                                            <w:tc>
                                              <w:tcPr>
                                                <w:tcW w:w="0" w:type="auto"/>
                                                <w:vAlign w:val="center"/>
                                                <w:hideMark/>
                                              </w:tcPr>
                                              <w:p w:rsidR="00C91797" w:rsidRDefault="00C91797">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CO CHYSTÁM NA PŘÍŠTĚ</w:t>
                                                </w:r>
                                              </w:p>
                                            </w:tc>
                                          </w:tr>
                                          <w:tr w:rsidR="00C91797">
                                            <w:trPr>
                                              <w:trHeight w:val="120"/>
                                              <w:jc w:val="center"/>
                                            </w:trPr>
                                            <w:tc>
                                              <w:tcPr>
                                                <w:tcW w:w="0" w:type="auto"/>
                                                <w:vAlign w:val="center"/>
                                                <w:hideMark/>
                                              </w:tcPr>
                                              <w:p w:rsidR="00C91797" w:rsidRDefault="00C91797">
                                                <w:pPr>
                                                  <w:rPr>
                                                    <w:rFonts w:ascii="Arial" w:eastAsia="Times New Roman" w:hAnsi="Arial" w:cs="Arial"/>
                                                    <w:b/>
                                                    <w:bCs/>
                                                    <w:color w:val="111111"/>
                                                    <w:sz w:val="30"/>
                                                    <w:szCs w:val="30"/>
                                                  </w:rPr>
                                                </w:pPr>
                                              </w:p>
                                            </w:tc>
                                          </w:tr>
                                          <w:tr w:rsidR="00C91797">
                                            <w:trPr>
                                              <w:jc w:val="center"/>
                                            </w:trPr>
                                            <w:tc>
                                              <w:tcPr>
                                                <w:tcW w:w="0" w:type="auto"/>
                                                <w:vAlign w:val="center"/>
                                                <w:hideMark/>
                                              </w:tcPr>
                                              <w:p w:rsidR="00C91797" w:rsidRDefault="00C91797">
                                                <w:pPr>
                                                  <w:spacing w:line="360" w:lineRule="auto"/>
                                                  <w:rPr>
                                                    <w:rFonts w:ascii="Arial" w:eastAsia="Times New Roman" w:hAnsi="Arial" w:cs="Arial"/>
                                                    <w:b/>
                                                    <w:bCs/>
                                                    <w:color w:val="000000"/>
                                                    <w:sz w:val="26"/>
                                                    <w:szCs w:val="26"/>
                                                  </w:rPr>
                                                </w:pPr>
                                                <w:r>
                                                  <w:rPr>
                                                    <w:rFonts w:ascii="Arial" w:eastAsia="Times New Roman" w:hAnsi="Arial" w:cs="Arial"/>
                                                    <w:b/>
                                                    <w:bCs/>
                                                    <w:color w:val="000000"/>
                                                    <w:sz w:val="26"/>
                                                    <w:szCs w:val="26"/>
                                                  </w:rPr>
                                                  <w:t xml:space="preserve">Příští </w:t>
                                                </w:r>
                                                <w:proofErr w:type="spellStart"/>
                                                <w:r>
                                                  <w:rPr>
                                                    <w:rFonts w:ascii="Arial" w:eastAsia="Times New Roman" w:hAnsi="Arial" w:cs="Arial"/>
                                                    <w:b/>
                                                    <w:bCs/>
                                                    <w:color w:val="000000"/>
                                                    <w:sz w:val="26"/>
                                                    <w:szCs w:val="26"/>
                                                  </w:rPr>
                                                  <w:t>newsletter</w:t>
                                                </w:r>
                                                <w:proofErr w:type="spellEnd"/>
                                                <w:r>
                                                  <w:rPr>
                                                    <w:rFonts w:ascii="Arial" w:eastAsia="Times New Roman" w:hAnsi="Arial" w:cs="Arial"/>
                                                    <w:b/>
                                                    <w:bCs/>
                                                    <w:color w:val="000000"/>
                                                    <w:sz w:val="26"/>
                                                    <w:szCs w:val="26"/>
                                                  </w:rPr>
                                                  <w:t xml:space="preserve"> pro vás chystám na začátek března a plánuji do něj informace k přípravě na přijímačky, především ke strategii pro vyplňování </w:t>
                                                </w:r>
                                                <w:proofErr w:type="spellStart"/>
                                                <w:r>
                                                  <w:rPr>
                                                    <w:rFonts w:ascii="Arial" w:eastAsia="Times New Roman" w:hAnsi="Arial" w:cs="Arial"/>
                                                    <w:b/>
                                                    <w:bCs/>
                                                    <w:color w:val="000000"/>
                                                    <w:sz w:val="26"/>
                                                    <w:szCs w:val="26"/>
                                                  </w:rPr>
                                                  <w:t>přijímačkových</w:t>
                                                </w:r>
                                                <w:proofErr w:type="spellEnd"/>
                                                <w:r>
                                                  <w:rPr>
                                                    <w:rFonts w:ascii="Arial" w:eastAsia="Times New Roman" w:hAnsi="Arial" w:cs="Arial"/>
                                                    <w:b/>
                                                    <w:bCs/>
                                                    <w:color w:val="000000"/>
                                                    <w:sz w:val="26"/>
                                                    <w:szCs w:val="26"/>
                                                  </w:rPr>
                                                  <w:t xml:space="preserve"> testů.</w:t>
                                                </w: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trHeight w:val="240"/>
                                  <w:jc w:val="center"/>
                                  <w:hidden/>
                                </w:trPr>
                                <w:tc>
                                  <w:tcPr>
                                    <w:tcW w:w="0" w:type="auto"/>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C91797">
                                      <w:trPr>
                                        <w:jc w:val="center"/>
                                        <w:hidden/>
                                      </w:trPr>
                                      <w:tc>
                                        <w:tcPr>
                                          <w:tcW w:w="0" w:type="auto"/>
                                          <w:tcBorders>
                                            <w:top w:val="single" w:sz="6" w:space="0" w:color="EDEDF3"/>
                                            <w:left w:val="nil"/>
                                            <w:bottom w:val="nil"/>
                                            <w:right w:val="nil"/>
                                          </w:tcBorders>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hidden/>
                                </w:trPr>
                                <w:tc>
                                  <w:tcPr>
                                    <w:tcW w:w="0" w:type="auto"/>
                                    <w:vAlign w:val="center"/>
                                    <w:hideMark/>
                                  </w:tcPr>
                                  <w:tbl>
                                    <w:tblPr>
                                      <w:tblW w:w="5000" w:type="pct"/>
                                      <w:jc w:val="center"/>
                                      <w:tblBorders>
                                        <w:top w:val="single" w:sz="24" w:space="0" w:color="EDEDF3"/>
                                      </w:tblBorders>
                                      <w:tblCellMar>
                                        <w:left w:w="0" w:type="dxa"/>
                                        <w:right w:w="0" w:type="dxa"/>
                                      </w:tblCellMar>
                                      <w:tblLook w:val="04A0" w:firstRow="1" w:lastRow="0" w:firstColumn="1" w:lastColumn="0" w:noHBand="0" w:noVBand="1"/>
                                    </w:tblPr>
                                    <w:tblGrid>
                                      <w:gridCol w:w="9600"/>
                                    </w:tblGrid>
                                    <w:tr w:rsidR="00C91797">
                                      <w:trPr>
                                        <w:jc w:val="center"/>
                                        <w:hidden/>
                                      </w:trPr>
                                      <w:tc>
                                        <w:tcPr>
                                          <w:tcW w:w="0" w:type="auto"/>
                                          <w:tcBorders>
                                            <w:top w:val="single" w:sz="24" w:space="0" w:color="EDEDF3"/>
                                            <w:left w:val="nil"/>
                                            <w:bottom w:val="nil"/>
                                            <w:right w:val="nil"/>
                                          </w:tcBorders>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C9179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C91797">
                                <w:trPr>
                                  <w:trHeight w:val="48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91797">
                                      <w:trPr>
                                        <w:jc w:val="center"/>
                                      </w:trPr>
                                      <w:tc>
                                        <w:tcPr>
                                          <w:tcW w:w="0" w:type="auto"/>
                                          <w:vAlign w:val="center"/>
                                          <w:hideMark/>
                                        </w:tcPr>
                                        <w:p w:rsidR="00C91797" w:rsidRDefault="00C91797">
                                          <w:pPr>
                                            <w:spacing w:line="360" w:lineRule="auto"/>
                                            <w:rPr>
                                              <w:rFonts w:ascii="Arial" w:eastAsia="Times New Roman" w:hAnsi="Arial" w:cs="Arial"/>
                                              <w:b/>
                                              <w:bCs/>
                                              <w:color w:val="111111"/>
                                              <w:sz w:val="21"/>
                                              <w:szCs w:val="21"/>
                                            </w:rPr>
                                          </w:pPr>
                                          <w:r>
                                            <w:rPr>
                                              <w:rFonts w:ascii="Arial" w:eastAsia="Times New Roman" w:hAnsi="Arial" w:cs="Arial"/>
                                              <w:b/>
                                              <w:bCs/>
                                              <w:color w:val="111111"/>
                                              <w:sz w:val="21"/>
                                              <w:szCs w:val="21"/>
                                            </w:rPr>
                                            <w:t>Pavla Lopatková</w:t>
                                          </w: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trHeight w:val="120"/>
                                  <w:jc w:val="center"/>
                                  <w:hidden/>
                                </w:trPr>
                                <w:tc>
                                  <w:tcPr>
                                    <w:tcW w:w="0" w:type="auto"/>
                                    <w:vAlign w:val="center"/>
                                    <w:hideMark/>
                                  </w:tcPr>
                                  <w:p w:rsidR="00C91797" w:rsidRDefault="00C91797">
                                    <w:pPr>
                                      <w:rPr>
                                        <w:rFonts w:eastAsia="Times New Roman"/>
                                        <w:vanish/>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C91797">
                                      <w:trPr>
                                        <w:jc w:val="center"/>
                                      </w:trPr>
                                      <w:tc>
                                        <w:tcPr>
                                          <w:tcW w:w="0" w:type="auto"/>
                                          <w:vAlign w:val="center"/>
                                          <w:hideMark/>
                                        </w:tcPr>
                                        <w:tbl>
                                          <w:tblPr>
                                            <w:tblpPr w:leftFromText="36" w:rightFromText="36" w:vertAnchor="text"/>
                                            <w:tblW w:w="4005" w:type="dxa"/>
                                            <w:tblCellMar>
                                              <w:left w:w="0" w:type="dxa"/>
                                              <w:right w:w="0" w:type="dxa"/>
                                            </w:tblCellMar>
                                            <w:tblLook w:val="04A0" w:firstRow="1" w:lastRow="0" w:firstColumn="1" w:lastColumn="0" w:noHBand="0" w:noVBand="1"/>
                                          </w:tblPr>
                                          <w:tblGrid>
                                            <w:gridCol w:w="4005"/>
                                          </w:tblGrid>
                                          <w:tr w:rsidR="00C91797">
                                            <w:tc>
                                              <w:tcPr>
                                                <w:tcW w:w="0" w:type="auto"/>
                                                <w:vAlign w:val="center"/>
                                                <w:hideMark/>
                                              </w:tcPr>
                                              <w:p w:rsidR="00C91797" w:rsidRDefault="00C91797">
                                                <w:pPr>
                                                  <w:spacing w:line="360" w:lineRule="auto"/>
                                                  <w:rPr>
                                                    <w:rFonts w:ascii="Arial" w:hAnsi="Arial" w:cs="Arial"/>
                                                    <w:color w:val="111111"/>
                                                  </w:rPr>
                                                </w:pPr>
                                                <w:r>
                                                  <w:rPr>
                                                    <w:rFonts w:ascii="Arial" w:hAnsi="Arial" w:cs="Arial"/>
                                                    <w:color w:val="111111"/>
                                                  </w:rPr>
                                                  <w:t>Krškova 789, Praha 5</w:t>
                                                </w:r>
                                                <w:r>
                                                  <w:rPr>
                                                    <w:rFonts w:ascii="Arial" w:hAnsi="Arial" w:cs="Arial"/>
                                                    <w:color w:val="111111"/>
                                                  </w:rPr>
                                                  <w:br/>
                                                  <w:t>Czech Republic</w:t>
                                                </w:r>
                                              </w:p>
                                            </w:tc>
                                          </w:tr>
                                          <w:tr w:rsidR="00C91797">
                                            <w:trPr>
                                              <w:trHeight w:val="300"/>
                                            </w:trPr>
                                            <w:tc>
                                              <w:tcPr>
                                                <w:tcW w:w="0" w:type="auto"/>
                                                <w:vAlign w:val="center"/>
                                                <w:hideMark/>
                                              </w:tcPr>
                                              <w:p w:rsidR="00C91797" w:rsidRDefault="00C91797">
                                                <w:pPr>
                                                  <w:rPr>
                                                    <w:rFonts w:ascii="Arial" w:hAnsi="Arial" w:cs="Arial"/>
                                                    <w:color w:val="111111"/>
                                                  </w:rPr>
                                                </w:pPr>
                                              </w:p>
                                            </w:tc>
                                          </w:tr>
                                        </w:tbl>
                                        <w:tbl>
                                          <w:tblPr>
                                            <w:tblpPr w:leftFromText="36" w:rightFromText="36" w:vertAnchor="text" w:tblpXSpec="right" w:tblpYSpec="center"/>
                                            <w:tblW w:w="4005" w:type="dxa"/>
                                            <w:tblCellMar>
                                              <w:left w:w="0" w:type="dxa"/>
                                              <w:right w:w="0" w:type="dxa"/>
                                            </w:tblCellMar>
                                            <w:tblLook w:val="04A0" w:firstRow="1" w:lastRow="0" w:firstColumn="1" w:lastColumn="0" w:noHBand="0" w:noVBand="1"/>
                                          </w:tblPr>
                                          <w:tblGrid>
                                            <w:gridCol w:w="4005"/>
                                          </w:tblGrid>
                                          <w:tr w:rsidR="00C91797">
                                            <w:tc>
                                              <w:tcPr>
                                                <w:tcW w:w="0" w:type="auto"/>
                                                <w:vAlign w:val="center"/>
                                                <w:hideMark/>
                                              </w:tcPr>
                                              <w:p w:rsidR="00C91797" w:rsidRDefault="00C91797">
                                                <w:pPr>
                                                  <w:spacing w:line="360" w:lineRule="auto"/>
                                                  <w:jc w:val="right"/>
                                                  <w:rPr>
                                                    <w:rFonts w:ascii="Arial" w:hAnsi="Arial" w:cs="Arial"/>
                                                    <w:color w:val="111111"/>
                                                    <w:sz w:val="18"/>
                                                    <w:szCs w:val="18"/>
                                                  </w:rPr>
                                                </w:pPr>
                                                <w:r>
                                                  <w:rPr>
                                                    <w:rFonts w:ascii="Arial" w:hAnsi="Arial" w:cs="Arial"/>
                                                    <w:color w:val="111111"/>
                                                    <w:sz w:val="18"/>
                                                    <w:szCs w:val="18"/>
                                                  </w:rPr>
                                                  <w:t>Tento e-mail jste obdrželi, protože jste se zaregistrovali na našich webových stránkách, nebo jste u nás provedli nákup.</w:t>
                                                </w:r>
                                              </w:p>
                                            </w:tc>
                                          </w:tr>
                                          <w:tr w:rsidR="00C91797">
                                            <w:trPr>
                                              <w:trHeight w:val="120"/>
                                            </w:trPr>
                                            <w:tc>
                                              <w:tcPr>
                                                <w:tcW w:w="0" w:type="auto"/>
                                                <w:vAlign w:val="center"/>
                                                <w:hideMark/>
                                              </w:tcPr>
                                              <w:p w:rsidR="00C91797" w:rsidRDefault="00C91797">
                                                <w:pPr>
                                                  <w:rPr>
                                                    <w:rFonts w:ascii="Arial" w:hAnsi="Arial" w:cs="Arial"/>
                                                    <w:color w:val="111111"/>
                                                    <w:sz w:val="18"/>
                                                    <w:szCs w:val="18"/>
                                                  </w:rPr>
                                                </w:pPr>
                                              </w:p>
                                            </w:tc>
                                          </w:tr>
                                          <w:tr w:rsidR="00C91797">
                                            <w:tc>
                                              <w:tcPr>
                                                <w:tcW w:w="0" w:type="auto"/>
                                                <w:vAlign w:val="center"/>
                                                <w:hideMark/>
                                              </w:tcPr>
                                              <w:p w:rsidR="00C91797" w:rsidRDefault="00C91797">
                                                <w:pPr>
                                                  <w:spacing w:line="360" w:lineRule="auto"/>
                                                  <w:jc w:val="right"/>
                                                  <w:rPr>
                                                    <w:rFonts w:ascii="Arial" w:eastAsia="Times New Roman" w:hAnsi="Arial" w:cs="Arial"/>
                                                    <w:color w:val="111111"/>
                                                    <w:sz w:val="18"/>
                                                    <w:szCs w:val="18"/>
                                                  </w:rPr>
                                                </w:pPr>
                                                <w:hyperlink r:id="rId35" w:history="1">
                                                  <w:r>
                                                    <w:rPr>
                                                      <w:rStyle w:val="Hypertextovodkaz"/>
                                                      <w:rFonts w:ascii="Arial" w:eastAsia="Times New Roman" w:hAnsi="Arial" w:cs="Arial"/>
                                                      <w:color w:val="111111"/>
                                                      <w:sz w:val="18"/>
                                                      <w:szCs w:val="18"/>
                                                    </w:rPr>
                                                    <w:t xml:space="preserve">Odhlásit se </w:t>
                                                  </w:r>
                                                </w:hyperlink>
                                              </w:p>
                                            </w:tc>
                                          </w:tr>
                                        </w:tbl>
                                        <w:p w:rsidR="00C91797" w:rsidRDefault="00C91797">
                                          <w:pP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trHeight w:val="480"/>
                                  <w:jc w:val="center"/>
                                  <w:hidden/>
                                </w:trPr>
                                <w:tc>
                                  <w:tcPr>
                                    <w:tcW w:w="0" w:type="auto"/>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jc w:val="center"/>
                    <w:rPr>
                      <w:rFonts w:eastAsia="Times New Roman"/>
                      <w:sz w:val="20"/>
                      <w:szCs w:val="20"/>
                    </w:rPr>
                  </w:pPr>
                </w:p>
              </w:tc>
            </w:tr>
          </w:tbl>
          <w:p w:rsidR="00C91797" w:rsidRDefault="00C91797">
            <w:pPr>
              <w:jc w:val="cente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C91797">
              <w:trPr>
                <w:trHeight w:val="480"/>
                <w:jc w:val="center"/>
                <w:hidden/>
              </w:trPr>
              <w:tc>
                <w:tcPr>
                  <w:tcW w:w="0" w:type="auto"/>
                  <w:vAlign w:val="center"/>
                  <w:hideMark/>
                </w:tcPr>
                <w:p w:rsidR="00C91797" w:rsidRDefault="00C91797">
                  <w:pPr>
                    <w:rPr>
                      <w:rFonts w:eastAsia="Times New Roman"/>
                      <w:vanish/>
                    </w:rPr>
                  </w:pPr>
                </w:p>
              </w:tc>
            </w:tr>
          </w:tbl>
          <w:p w:rsidR="00C91797" w:rsidRDefault="00C91797">
            <w:pPr>
              <w:jc w:val="center"/>
              <w:rPr>
                <w:rFonts w:eastAsia="Times New Roman"/>
                <w:sz w:val="20"/>
                <w:szCs w:val="20"/>
              </w:rPr>
            </w:pPr>
          </w:p>
        </w:tc>
      </w:tr>
    </w:tbl>
    <w:p w:rsidR="00C91797" w:rsidRDefault="00C91797" w:rsidP="00C91797">
      <w:pPr>
        <w:rPr>
          <w:rFonts w:eastAsia="Times New Roman"/>
        </w:rPr>
      </w:pPr>
    </w:p>
    <w:p w:rsidR="00781F8D" w:rsidRDefault="00781F8D">
      <w:bookmarkStart w:id="0" w:name="_GoBack"/>
      <w:bookmarkEnd w:id="0"/>
    </w:p>
    <w:sectPr w:rsidR="00781F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0D2D"/>
    <w:multiLevelType w:val="multilevel"/>
    <w:tmpl w:val="46220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B24A6F"/>
    <w:multiLevelType w:val="multilevel"/>
    <w:tmpl w:val="9606D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2049C5"/>
    <w:multiLevelType w:val="multilevel"/>
    <w:tmpl w:val="AAA4D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4A4068"/>
    <w:multiLevelType w:val="multilevel"/>
    <w:tmpl w:val="09FC6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1F30BB"/>
    <w:multiLevelType w:val="multilevel"/>
    <w:tmpl w:val="86F62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 w:numId="3">
    <w:abstractNumId w:val="3"/>
    <w:lvlOverride w:ilvl="0"/>
    <w:lvlOverride w:ilvl="1"/>
    <w:lvlOverride w:ilvl="2"/>
    <w:lvlOverride w:ilvl="3"/>
    <w:lvlOverride w:ilvl="4"/>
    <w:lvlOverride w:ilvl="5"/>
    <w:lvlOverride w:ilvl="6"/>
    <w:lvlOverride w:ilvl="7"/>
    <w:lvlOverride w:ilvl="8"/>
  </w:num>
  <w:num w:numId="4">
    <w:abstractNumId w:val="4"/>
    <w:lvlOverride w:ilvl="0"/>
    <w:lvlOverride w:ilvl="1"/>
    <w:lvlOverride w:ilvl="2"/>
    <w:lvlOverride w:ilvl="3"/>
    <w:lvlOverride w:ilvl="4"/>
    <w:lvlOverride w:ilvl="5"/>
    <w:lvlOverride w:ilvl="6"/>
    <w:lvlOverride w:ilvl="7"/>
    <w:lvlOverride w:ilvl="8"/>
  </w:num>
  <w:num w:numId="5">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797"/>
    <w:rsid w:val="00781F8D"/>
    <w:rsid w:val="00C917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2C13F7-DE85-4035-A5CF-A3F8946F7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91797"/>
    <w:pPr>
      <w:spacing w:after="0" w:line="240" w:lineRule="auto"/>
    </w:pPr>
    <w:rPr>
      <w:rFonts w:ascii="Times New Roman" w:hAnsi="Times New Roman" w:cs="Times New Roman"/>
      <w:sz w:val="24"/>
      <w:szCs w:val="24"/>
      <w:lang w:eastAsia="cs-CZ"/>
    </w:rPr>
  </w:style>
  <w:style w:type="paragraph" w:styleId="Nadpis1">
    <w:name w:val="heading 1"/>
    <w:basedOn w:val="Normln"/>
    <w:link w:val="Nadpis1Char"/>
    <w:uiPriority w:val="9"/>
    <w:qFormat/>
    <w:rsid w:val="00C91797"/>
    <w:pPr>
      <w:spacing w:before="100" w:beforeAutospacing="1" w:after="100" w:afterAutospacing="1"/>
      <w:outlineLvl w:val="0"/>
    </w:pPr>
    <w:rPr>
      <w:b/>
      <w:bCs/>
      <w:kern w:val="36"/>
      <w:sz w:val="48"/>
      <w:szCs w:val="4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91797"/>
    <w:rPr>
      <w:rFonts w:ascii="Times New Roman" w:hAnsi="Times New Roman" w:cs="Times New Roman"/>
      <w:b/>
      <w:bCs/>
      <w:kern w:val="36"/>
      <w:sz w:val="48"/>
      <w:szCs w:val="48"/>
      <w:lang w:eastAsia="cs-CZ"/>
    </w:rPr>
  </w:style>
  <w:style w:type="character" w:styleId="Siln">
    <w:name w:val="Strong"/>
    <w:basedOn w:val="Standardnpsmoodstavce"/>
    <w:uiPriority w:val="22"/>
    <w:qFormat/>
    <w:rsid w:val="00C91797"/>
    <w:rPr>
      <w:b/>
      <w:bCs/>
    </w:rPr>
  </w:style>
  <w:style w:type="character" w:styleId="Hypertextovodkaz">
    <w:name w:val="Hyperlink"/>
    <w:basedOn w:val="Standardnpsmoodstavce"/>
    <w:uiPriority w:val="99"/>
    <w:semiHidden/>
    <w:unhideWhenUsed/>
    <w:rsid w:val="00C9179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320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click.mlsend.com/link/c/YT0yMTU2MjEyMDQ0NTQ0NjExNTkzJmM9azZoMSZlPTk2NzM3NTgmYj0xMDg4NjUxODg3JmQ9ajZmN2g1ag==.e9vR3-UbNUk1p7r48fhNBFNisHOidLNtnOukgDho8qc" TargetMode="External"/><Relationship Id="rId26" Type="http://schemas.openxmlformats.org/officeDocument/2006/relationships/hyperlink" Target="https://click.mlsend.com/link/c/YT0yMTU2MjEyMDQ0NTQ0NjExNTkzJmM9azZoMSZlPTk2NzM3NTgmYj0xMDg4NjUxODk1JmQ9cjVsMGU3dw==.s_K2olDUrGlCu0H4j_WL8USNseli9-EXHCnIR0lLvgg" TargetMode="External"/><Relationship Id="rId3" Type="http://schemas.openxmlformats.org/officeDocument/2006/relationships/settings" Target="settings.xml"/><Relationship Id="rId21" Type="http://schemas.openxmlformats.org/officeDocument/2006/relationships/hyperlink" Target="https://click.mlsend.com/link/c/YT0yMTU2MjEyMDQ0NTQ0NjExNTkzJmM9azZoMSZlPTk2NzM3NTgmYj0xMDg4NjUxODkyJmQ9bjd2NWk4aQ==.bKFBbWbZq1U2G43bRNYjDNUipu57z-fwR_WwoHMk9A0" TargetMode="External"/><Relationship Id="rId34"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click.mlsend.com/link/c/YT0yMTU2MjEyMDQ0NTQ0NjExNTkzJmM9azZoMSZlPTk2NzM3NTgmYj0xMDg4NjUxODg1JmQ9bTFiOWQ3ZA==.qr3CNHNsPRatVoXLjAbeDPaQ0FzVMuQI62dD4TzZAfA" TargetMode="External"/><Relationship Id="rId25" Type="http://schemas.openxmlformats.org/officeDocument/2006/relationships/image" Target="media/image12.png"/><Relationship Id="rId33" Type="http://schemas.openxmlformats.org/officeDocument/2006/relationships/hyperlink" Target="mailto:pruvodce@kampodevitce.cz" TargetMode="External"/><Relationship Id="rId2" Type="http://schemas.openxmlformats.org/officeDocument/2006/relationships/styles" Target="styles.xml"/><Relationship Id="rId16" Type="http://schemas.openxmlformats.org/officeDocument/2006/relationships/hyperlink" Target="https://click.mlsend.com/link/c/YT0yMTU2MjEyMDQ0NTQ0NjExNTkzJmM9azZoMSZlPTk2NzM3NTgmYj0xMDg4NjUxODgzJmQ9ZDJsOGkzcA==.8lyHApWfTEUr-hWqX47YaBzsOm6fqiRgl61pFMc8TUE" TargetMode="External"/><Relationship Id="rId20" Type="http://schemas.openxmlformats.org/officeDocument/2006/relationships/hyperlink" Target="https://click.mlsend.com/link/c/YT0yMTU2MjEyMDQ0NTQ0NjExNTkzJmM9azZoMSZlPTk2NzM3NTgmYj0xMDg4NjUxODkwJmQ9eTVqMnY3aA==.ABwlbePqXRBHOg_wiQ_joa3cbiL6W2eGXZlXUuDjgOs" TargetMode="External"/><Relationship Id="rId29" Type="http://schemas.openxmlformats.org/officeDocument/2006/relationships/hyperlink" Target="https://click.mlsend.com/link/c/YT0yMTU2MjEyMDQ0NTQ0NjExNTkzJmM9azZoMSZlPTk2NzM3NTgmYj0xMDg4NjUxODk3JmQ9azd6NmQwZw==.j9w9JYTaP87AYga2Dw_sE34Hh80LZYjslFTPhIuk-p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click.mlsend.com/link/c/YT0yMTU2MjEyMDQ0NTQ0NjExNTkzJmM9azZoMSZlPTk2NzM3NTgmYj0xMDg4NjUxODk0JmQ9dDB4MWs5cw==.P6Zy2RVxT1GtCxhFs1uc79LMPAQzyR8_FO7l8bY-4eA" TargetMode="External"/><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click.mlsend.com/link/c/YT0yMTU2MjEyMDQ0NTQ0NjExNTkzJmM9azZoMSZlPTk2NzM3NTgmYj0xMDg4NjUxODgxJmQ9eDlmM3c3cg==.gONkmPEdRPB-pbQ_g6lI8CyOr6m4AyEpnF-gT2p8YZk" TargetMode="External"/><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s://click.mlsend.com/link/c/YT0yMTU2MjEyMDQ0NTQ0NjExNTkzJmM9azZoMSZlPTk2NzM3NTgmYj0xMDg4NjUxODg5JmQ9ajF1OXAycA==.UF2AldC41JesZkxUmKAsI_lQi4_NqVShMk5CTxjpC8o" TargetMode="External"/><Relationship Id="rId31" Type="http://schemas.openxmlformats.org/officeDocument/2006/relationships/hyperlink" Target="https://click.mlsend.com/link/c/YT0yMTU2MjEyMDQ0NTQ0NjExNTkzJmM9azZoMSZlPTk2NzM3NTgmYj0xMDg4NjUxOTAzJmQ9ZjR1M2QxbA==.kQYDXy2bTy9KZkjfdZ4ah3NDBsMuv5G8Cvp29kTHrp8"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click.mlsend.com/link/c/YT0yMTU2MjEyMDQ0NTQ0NjExNTkzJmM9azZoMSZlPTk2NzM3NTgmYj0xMDg4NjUxODkzJmQ9YzJ1OHY4dg==.6V4lcJdN2HgQQmH8roTkhUT5Tqi63YNoXBKQpyQm8Kk" TargetMode="External"/><Relationship Id="rId27" Type="http://schemas.openxmlformats.org/officeDocument/2006/relationships/hyperlink" Target="https://click.mlsend.com/link/c/YT0yMTU2MjEyMDQ0NTQ0NjExNTkzJmM9azZoMSZlPTk2NzM3NTgmYj0xMDg4NjUxODk2JmQ9ZzJvOG45ag==.Dy921zzlm4YflwY9Nc9TEl30k1odFSlOqNphak0tyns" TargetMode="External"/><Relationship Id="rId30" Type="http://schemas.openxmlformats.org/officeDocument/2006/relationships/hyperlink" Target="https://click.mlsend.com/link/c/YT0yMTU2MjEyMDQ0NTQ0NjExNTkzJmM9azZoMSZlPTk2NzM3NTgmYj0xMDg4NjUxOTAwJmQ9bTRzNGg3eA==.UgM5q5_66IyS_5pAlw4THU-MxXcAbr_aitAEurM9GBs" TargetMode="External"/><Relationship Id="rId35" Type="http://schemas.openxmlformats.org/officeDocument/2006/relationships/hyperlink" Target="https://click.mlsend.com/link/c/YT0yMTU2MjEyMDQ0NTQ0NjExNTkzJmM9azZoMSZlPTk2NzM3NTgmYj0xMDg4NjUxOTkwJmQ9YTV3MnI2bg==.c79bkOsjQ0i4492CnKqQqe_SSEMzGIGXYmnPkObThcw"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2955</Words>
  <Characters>17438</Characters>
  <Application>Microsoft Office Word</Application>
  <DocSecurity>0</DocSecurity>
  <Lines>145</Lines>
  <Paragraphs>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 Jaroslava Šáchová</dc:creator>
  <cp:keywords/>
  <dc:description/>
  <cp:lastModifiedBy>Mgr. Jaroslava Šáchová</cp:lastModifiedBy>
  <cp:revision>1</cp:revision>
  <dcterms:created xsi:type="dcterms:W3CDTF">2023-02-27T08:35:00Z</dcterms:created>
  <dcterms:modified xsi:type="dcterms:W3CDTF">2023-02-27T08:36:00Z</dcterms:modified>
</cp:coreProperties>
</file>