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72"/>
      </w:tblGrid>
      <w:tr w:rsidR="009679D9" w:rsidTr="009679D9">
        <w:trPr>
          <w:jc w:val="center"/>
        </w:trPr>
        <w:tc>
          <w:tcPr>
            <w:tcW w:w="0" w:type="auto"/>
            <w:shd w:val="clear" w:color="auto" w:fill="F6F6F6"/>
            <w:vAlign w:val="center"/>
          </w:tcPr>
          <w:tbl>
            <w:tblPr>
              <w:tblW w:w="9600" w:type="dxa"/>
              <w:jc w:val="center"/>
              <w:tblCellMar>
                <w:left w:w="0" w:type="dxa"/>
                <w:right w:w="0" w:type="dxa"/>
              </w:tblCellMar>
              <w:tblLook w:val="04A0" w:firstRow="1" w:lastRow="0" w:firstColumn="1" w:lastColumn="0" w:noHBand="0" w:noVBand="1"/>
            </w:tblPr>
            <w:tblGrid>
              <w:gridCol w:w="9072"/>
            </w:tblGrid>
            <w:tr w:rsidR="009679D9">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4800"/>
                    <w:gridCol w:w="4800"/>
                  </w:tblGrid>
                  <w:tr w:rsidR="009679D9">
                    <w:trPr>
                      <w:trHeight w:val="240"/>
                      <w:jc w:val="center"/>
                    </w:trPr>
                    <w:tc>
                      <w:tcPr>
                        <w:tcW w:w="0" w:type="auto"/>
                        <w:gridSpan w:val="2"/>
                        <w:vAlign w:val="center"/>
                        <w:hideMark/>
                      </w:tcPr>
                      <w:p w:rsidR="009679D9" w:rsidRDefault="009679D9"/>
                    </w:tc>
                  </w:tr>
                  <w:tr w:rsidR="009679D9">
                    <w:trPr>
                      <w:jc w:val="center"/>
                    </w:trPr>
                    <w:tc>
                      <w:tcPr>
                        <w:tcW w:w="0" w:type="auto"/>
                        <w:vAlign w:val="center"/>
                        <w:hideMark/>
                      </w:tcPr>
                      <w:p w:rsidR="009679D9" w:rsidRDefault="009679D9">
                        <w:pPr>
                          <w:rPr>
                            <w:rFonts w:eastAsia="Times New Roman"/>
                            <w:sz w:val="20"/>
                            <w:szCs w:val="20"/>
                          </w:rPr>
                        </w:pPr>
                      </w:p>
                    </w:tc>
                    <w:tc>
                      <w:tcPr>
                        <w:tcW w:w="0" w:type="auto"/>
                        <w:vAlign w:val="center"/>
                        <w:hideMark/>
                      </w:tcPr>
                      <w:p w:rsidR="009679D9" w:rsidRDefault="009679D9">
                        <w:pPr>
                          <w:rPr>
                            <w:rFonts w:eastAsia="Times New Roman"/>
                            <w:sz w:val="20"/>
                            <w:szCs w:val="20"/>
                          </w:rPr>
                        </w:pPr>
                      </w:p>
                    </w:tc>
                  </w:tr>
                  <w:tr w:rsidR="009679D9">
                    <w:trPr>
                      <w:trHeight w:val="240"/>
                      <w:jc w:val="center"/>
                    </w:trPr>
                    <w:tc>
                      <w:tcPr>
                        <w:tcW w:w="0" w:type="auto"/>
                        <w:gridSpan w:val="2"/>
                        <w:vAlign w:val="center"/>
                        <w:hideMark/>
                      </w:tcPr>
                      <w:p w:rsidR="009679D9" w:rsidRDefault="009679D9">
                        <w:pP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679D9">
              <w:trPr>
                <w:jc w:val="center"/>
                <w:hidden/>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36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hideMark/>
                                        </w:tcPr>
                                        <w:p w:rsidR="009679D9" w:rsidRDefault="009679D9">
                                          <w:pPr>
                                            <w:spacing w:line="360" w:lineRule="auto"/>
                                            <w:jc w:val="center"/>
                                            <w:rPr>
                                              <w:rFonts w:ascii="Arial" w:eastAsia="Times New Roman" w:hAnsi="Arial" w:cs="Arial"/>
                                              <w:b/>
                                              <w:bCs/>
                                              <w:color w:val="111111"/>
                                              <w:sz w:val="60"/>
                                              <w:szCs w:val="60"/>
                                            </w:rPr>
                                          </w:pPr>
                                          <w:r>
                                            <w:rPr>
                                              <w:rFonts w:ascii="Arial" w:eastAsia="Times New Roman" w:hAnsi="Arial" w:cs="Arial"/>
                                              <w:b/>
                                              <w:bCs/>
                                              <w:color w:val="111111"/>
                                              <w:sz w:val="60"/>
                                              <w:szCs w:val="60"/>
                                            </w:rPr>
                                            <w:t>Newsletter č. 2</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9679D9">
                                      <w:trPr>
                                        <w:jc w:val="center"/>
                                      </w:trPr>
                                      <w:tc>
                                        <w:tcPr>
                                          <w:tcW w:w="0" w:type="auto"/>
                                          <w:vAlign w:val="center"/>
                                          <w:hideMark/>
                                        </w:tcPr>
                                        <w:p w:rsidR="009679D9" w:rsidRDefault="009679D9">
                                          <w:pPr>
                                            <w:jc w:val="center"/>
                                            <w:rPr>
                                              <w:rFonts w:eastAsia="Times New Roman"/>
                                            </w:rPr>
                                          </w:pPr>
                                          <w:r>
                                            <w:rPr>
                                              <w:rFonts w:eastAsia="Times New Roman"/>
                                              <w:noProof/>
                                            </w:rPr>
                                            <w:drawing>
                                              <wp:inline distT="0" distB="0" distL="0" distR="0">
                                                <wp:extent cx="5334000" cy="2987040"/>
                                                <wp:effectExtent l="0" t="0" r="0" b="3810"/>
                                                <wp:docPr id="11" name="Obrázek 11" descr="https://bucket.mlcdn.com/a/2247/2247097/images/3bfb05ffd86e0e27a9b211fed23cb10b8e497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3bfb05ffd86e0e27a9b211fed23cb10b8e49783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2987040"/>
                                                        </a:xfrm>
                                                        <a:prstGeom prst="rect">
                                                          <a:avLst/>
                                                        </a:prstGeom>
                                                        <a:noFill/>
                                                        <a:ln>
                                                          <a:noFill/>
                                                        </a:ln>
                                                      </pic:spPr>
                                                    </pic:pic>
                                                  </a:graphicData>
                                                </a:graphic>
                                              </wp:inline>
                                            </w:drawing>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hideMark/>
                                        </w:tcPr>
                                        <w:p w:rsidR="009679D9" w:rsidRDefault="009679D9">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36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60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tcPr>
                                        <w:p w:rsidR="009679D9" w:rsidRDefault="009679D9">
                                          <w:pPr>
                                            <w:spacing w:after="150" w:line="360" w:lineRule="auto"/>
                                            <w:jc w:val="right"/>
                                            <w:rPr>
                                              <w:rFonts w:ascii="Arial" w:hAnsi="Arial" w:cs="Arial"/>
                                              <w:color w:val="D35400"/>
                                              <w:sz w:val="26"/>
                                              <w:szCs w:val="26"/>
                                            </w:rPr>
                                          </w:pPr>
                                          <w:r>
                                            <w:rPr>
                                              <w:rStyle w:val="Siln"/>
                                              <w:rFonts w:ascii="Arial" w:hAnsi="Arial" w:cs="Arial"/>
                                              <w:color w:val="FD7E14"/>
                                              <w:sz w:val="30"/>
                                              <w:szCs w:val="30"/>
                                            </w:rPr>
                                            <w:t>20. října 2022</w:t>
                                          </w:r>
                                        </w:p>
                                        <w:p w:rsidR="009679D9" w:rsidRDefault="009679D9">
                                          <w:pPr>
                                            <w:spacing w:after="150" w:line="360" w:lineRule="auto"/>
                                            <w:rPr>
                                              <w:rFonts w:ascii="Arial" w:hAnsi="Arial" w:cs="Arial"/>
                                              <w:color w:val="D35400"/>
                                              <w:sz w:val="26"/>
                                              <w:szCs w:val="26"/>
                                            </w:rPr>
                                          </w:pPr>
                                        </w:p>
                                        <w:p w:rsidR="009679D9" w:rsidRDefault="009679D9">
                                          <w:pPr>
                                            <w:spacing w:after="150" w:line="360" w:lineRule="auto"/>
                                            <w:rPr>
                                              <w:rFonts w:ascii="Arial" w:hAnsi="Arial" w:cs="Arial"/>
                                              <w:color w:val="D35400"/>
                                              <w:sz w:val="26"/>
                                              <w:szCs w:val="26"/>
                                            </w:rPr>
                                          </w:pPr>
                                          <w:r>
                                            <w:rPr>
                                              <w:rFonts w:ascii="Arial" w:hAnsi="Arial" w:cs="Arial"/>
                                              <w:color w:val="D35400"/>
                                              <w:sz w:val="26"/>
                                              <w:szCs w:val="26"/>
                                            </w:rPr>
                                            <w:t>Krásný den všem,</w:t>
                                          </w:r>
                                        </w:p>
                                        <w:p w:rsidR="009679D9" w:rsidRDefault="009679D9">
                                          <w:pPr>
                                            <w:spacing w:line="360" w:lineRule="auto"/>
                                            <w:rPr>
                                              <w:rFonts w:ascii="Arial" w:hAnsi="Arial" w:cs="Arial"/>
                                              <w:color w:val="D35400"/>
                                              <w:sz w:val="26"/>
                                              <w:szCs w:val="26"/>
                                            </w:rPr>
                                          </w:pPr>
                                          <w:r>
                                            <w:rPr>
                                              <w:rFonts w:ascii="Arial" w:hAnsi="Arial" w:cs="Arial"/>
                                              <w:color w:val="D35400"/>
                                              <w:sz w:val="26"/>
                                              <w:szCs w:val="26"/>
                                            </w:rPr>
                                            <w:t>právě  k vám dorazil druhý newsletter s informacemi a poradenstvím pro letošní </w:t>
                                          </w:r>
                                          <w:r>
                                            <w:rPr>
                                              <w:rStyle w:val="Siln"/>
                                              <w:rFonts w:ascii="Arial" w:hAnsi="Arial" w:cs="Arial"/>
                                              <w:color w:val="D35400"/>
                                              <w:sz w:val="26"/>
                                              <w:szCs w:val="26"/>
                                            </w:rPr>
                                            <w:t>DEVÁŤÁKY :-) a jejich rodiče </w:t>
                                          </w:r>
                                          <w:r>
                                            <w:rPr>
                                              <w:rFonts w:ascii="Arial" w:hAnsi="Arial" w:cs="Arial"/>
                                              <w:color w:val="D35400"/>
                                              <w:sz w:val="26"/>
                                              <w:szCs w:val="26"/>
                                            </w:rPr>
                                            <w:t>i pro všechny ostatní, kterých se období devítky a výběru budoucího životního a profesního směřování týká. </w:t>
                                          </w: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60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hideMark/>
                                        </w:tcPr>
                                        <w:p w:rsidR="009679D9" w:rsidRDefault="009679D9">
                                          <w:pPr>
                                            <w:spacing w:line="360" w:lineRule="auto"/>
                                            <w:jc w:val="center"/>
                                            <w:rPr>
                                              <w:rFonts w:ascii="Arial" w:eastAsia="Times New Roman" w:hAnsi="Arial" w:cs="Arial"/>
                                              <w:b/>
                                              <w:bCs/>
                                              <w:color w:val="FD7E14"/>
                                              <w:sz w:val="53"/>
                                              <w:szCs w:val="53"/>
                                            </w:rPr>
                                          </w:pPr>
                                          <w:r>
                                            <w:rPr>
                                              <w:rFonts w:ascii="Arial" w:eastAsia="Times New Roman" w:hAnsi="Arial" w:cs="Arial"/>
                                              <w:b/>
                                              <w:bCs/>
                                              <w:color w:val="FD7E14"/>
                                              <w:sz w:val="53"/>
                                              <w:szCs w:val="53"/>
                                            </w:rPr>
                                            <w:lastRenderedPageBreak/>
                                            <w:t>OBSAH</w:t>
                                          </w: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679D9">
                                      <w:trPr>
                                        <w:trHeight w:val="12"/>
                                        <w:jc w:val="center"/>
                                      </w:trPr>
                                      <w:tc>
                                        <w:tcPr>
                                          <w:tcW w:w="975" w:type="dxa"/>
                                          <w:vAlign w:val="center"/>
                                          <w:hideMark/>
                                        </w:tcPr>
                                        <w:p w:rsidR="009679D9" w:rsidRDefault="009679D9">
                                          <w:pPr>
                                            <w:rPr>
                                              <w:rFonts w:eastAsia="Times New Roman"/>
                                            </w:rPr>
                                          </w:pPr>
                                          <w:r>
                                            <w:rPr>
                                              <w:rFonts w:eastAsia="Times New Roman"/>
                                              <w:noProof/>
                                            </w:rPr>
                                            <w:drawing>
                                              <wp:inline distT="0" distB="0" distL="0" distR="0">
                                                <wp:extent cx="617220" cy="617220"/>
                                                <wp:effectExtent l="0" t="0" r="0" b="0"/>
                                                <wp:docPr id="10" name="Obrázek 10"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descr="https://bucket.mlcdn.com/a/2247/2247097/images/6c821aba8517252df7b6375bc916e1d2ea3d7aa7.png/f48b69e1b9f60b311772bb079550b8dec558ac7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Milí čtenáři,</w:t>
                                                </w:r>
                                              </w:p>
                                            </w:tc>
                                          </w:tr>
                                          <w:tr w:rsidR="009679D9">
                                            <w:trPr>
                                              <w:trHeight w:val="120"/>
                                              <w:jc w:val="center"/>
                                            </w:trPr>
                                            <w:tc>
                                              <w:tcPr>
                                                <w:tcW w:w="0" w:type="auto"/>
                                                <w:vAlign w:val="center"/>
                                                <w:hideMark/>
                                              </w:tcPr>
                                              <w:p w:rsidR="009679D9" w:rsidRDefault="009679D9">
                                                <w:pPr>
                                                  <w:rPr>
                                                    <w:rFonts w:ascii="Arial" w:eastAsia="Times New Roman" w:hAnsi="Arial" w:cs="Arial"/>
                                                    <w:b/>
                                                    <w:bCs/>
                                                    <w:color w:val="111111"/>
                                                    <w:sz w:val="27"/>
                                                    <w:szCs w:val="27"/>
                                                  </w:rPr>
                                                </w:pPr>
                                              </w:p>
                                            </w:tc>
                                          </w:tr>
                                          <w:tr w:rsidR="009679D9">
                                            <w:trPr>
                                              <w:jc w:val="center"/>
                                            </w:trPr>
                                            <w:tc>
                                              <w:tcPr>
                                                <w:tcW w:w="0" w:type="auto"/>
                                                <w:vAlign w:val="center"/>
                                                <w:hideMark/>
                                              </w:tcPr>
                                              <w:p w:rsidR="009679D9" w:rsidRDefault="009679D9">
                                                <w:pPr>
                                                  <w:spacing w:line="360" w:lineRule="auto"/>
                                                  <w:rPr>
                                                    <w:rFonts w:ascii="Arial" w:eastAsia="Times New Roman" w:hAnsi="Arial" w:cs="Arial"/>
                                                    <w:color w:val="000000"/>
                                                  </w:rPr>
                                                </w:pPr>
                                                <w:r>
                                                  <w:rPr>
                                                    <w:rFonts w:ascii="Arial" w:eastAsia="Times New Roman" w:hAnsi="Arial" w:cs="Arial"/>
                                                    <w:color w:val="000000"/>
                                                  </w:rPr>
                                                  <w:t>říjen je nejen časem, kdy zlátne a opadává listí, ale také časem, kdy je dobré začít uvažovat o konkrétních středních školách.</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36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679D9">
                                      <w:trPr>
                                        <w:trHeight w:val="12"/>
                                        <w:jc w:val="center"/>
                                      </w:trPr>
                                      <w:tc>
                                        <w:tcPr>
                                          <w:tcW w:w="975" w:type="dxa"/>
                                          <w:vAlign w:val="center"/>
                                          <w:hideMark/>
                                        </w:tcPr>
                                        <w:p w:rsidR="009679D9" w:rsidRDefault="009679D9">
                                          <w:pPr>
                                            <w:rPr>
                                              <w:rFonts w:eastAsia="Times New Roman"/>
                                            </w:rPr>
                                          </w:pPr>
                                          <w:r>
                                            <w:rPr>
                                              <w:rFonts w:eastAsia="Times New Roman"/>
                                              <w:noProof/>
                                            </w:rPr>
                                            <w:drawing>
                                              <wp:inline distT="0" distB="0" distL="0" distR="0">
                                                <wp:extent cx="617220" cy="617220"/>
                                                <wp:effectExtent l="0" t="0" r="0" b="0"/>
                                                <wp:docPr id="9" name="Obrázek 9"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descr="https://bucket.mlcdn.com/a/2247/2247097/images/e80061cab4e7242dce14e99807f7125042fca44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Důležité informace</w:t>
                                                </w:r>
                                              </w:p>
                                            </w:tc>
                                          </w:tr>
                                          <w:tr w:rsidR="009679D9">
                                            <w:trPr>
                                              <w:trHeight w:val="120"/>
                                              <w:jc w:val="center"/>
                                            </w:trPr>
                                            <w:tc>
                                              <w:tcPr>
                                                <w:tcW w:w="0" w:type="auto"/>
                                                <w:vAlign w:val="center"/>
                                                <w:hideMark/>
                                              </w:tcPr>
                                              <w:p w:rsidR="009679D9" w:rsidRDefault="009679D9">
                                                <w:pPr>
                                                  <w:rPr>
                                                    <w:rFonts w:ascii="Arial" w:eastAsia="Times New Roman" w:hAnsi="Arial" w:cs="Arial"/>
                                                    <w:b/>
                                                    <w:bCs/>
                                                    <w:color w:val="111111"/>
                                                    <w:sz w:val="27"/>
                                                    <w:szCs w:val="27"/>
                                                  </w:rPr>
                                                </w:pPr>
                                              </w:p>
                                            </w:tc>
                                          </w:tr>
                                          <w:tr w:rsidR="009679D9">
                                            <w:trPr>
                                              <w:jc w:val="center"/>
                                            </w:trPr>
                                            <w:tc>
                                              <w:tcPr>
                                                <w:tcW w:w="0" w:type="auto"/>
                                                <w:vAlign w:val="center"/>
                                                <w:hideMark/>
                                              </w:tcPr>
                                              <w:p w:rsidR="009679D9" w:rsidRDefault="009679D9">
                                                <w:pPr>
                                                  <w:spacing w:line="360" w:lineRule="auto"/>
                                                  <w:rPr>
                                                    <w:rFonts w:ascii="Arial" w:eastAsia="Times New Roman" w:hAnsi="Arial" w:cs="Arial"/>
                                                    <w:color w:val="000000"/>
                                                  </w:rPr>
                                                </w:pPr>
                                                <w:r>
                                                  <w:rPr>
                                                    <w:rFonts w:ascii="Arial" w:eastAsia="Times New Roman" w:hAnsi="Arial" w:cs="Arial"/>
                                                    <w:color w:val="000000"/>
                                                  </w:rPr>
                                                  <w:t>Dny otevřených dveří / Balíček "devítka v poho"</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36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679D9">
                                      <w:trPr>
                                        <w:trHeight w:val="12"/>
                                        <w:jc w:val="center"/>
                                      </w:trPr>
                                      <w:tc>
                                        <w:tcPr>
                                          <w:tcW w:w="975" w:type="dxa"/>
                                          <w:vAlign w:val="center"/>
                                          <w:hideMark/>
                                        </w:tcPr>
                                        <w:p w:rsidR="009679D9" w:rsidRDefault="009679D9">
                                          <w:pPr>
                                            <w:rPr>
                                              <w:rFonts w:eastAsia="Times New Roman"/>
                                            </w:rPr>
                                          </w:pPr>
                                          <w:r>
                                            <w:rPr>
                                              <w:rFonts w:eastAsia="Times New Roman"/>
                                              <w:noProof/>
                                            </w:rPr>
                                            <w:drawing>
                                              <wp:inline distT="0" distB="0" distL="0" distR="0">
                                                <wp:extent cx="617220" cy="617220"/>
                                                <wp:effectExtent l="0" t="0" r="0" b="0"/>
                                                <wp:docPr id="8" name="Obrázek 8"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descr="https://bucket.mlcdn.com/a/2247/2247097/images/49e7196581572db102efde7426304768243acca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DOTAZ - Jak se rozhodnout, když mám více možností</w:t>
                                                </w:r>
                                              </w:p>
                                            </w:tc>
                                          </w:tr>
                                          <w:tr w:rsidR="009679D9">
                                            <w:trPr>
                                              <w:trHeight w:val="120"/>
                                              <w:jc w:val="center"/>
                                            </w:trPr>
                                            <w:tc>
                                              <w:tcPr>
                                                <w:tcW w:w="0" w:type="auto"/>
                                                <w:vAlign w:val="center"/>
                                                <w:hideMark/>
                                              </w:tcPr>
                                              <w:p w:rsidR="009679D9" w:rsidRDefault="009679D9">
                                                <w:pPr>
                                                  <w:rPr>
                                                    <w:rFonts w:ascii="Arial" w:eastAsia="Times New Roman" w:hAnsi="Arial" w:cs="Arial"/>
                                                    <w:b/>
                                                    <w:bCs/>
                                                    <w:color w:val="111111"/>
                                                    <w:sz w:val="27"/>
                                                    <w:szCs w:val="27"/>
                                                  </w:rPr>
                                                </w:pPr>
                                              </w:p>
                                            </w:tc>
                                          </w:tr>
                                          <w:tr w:rsidR="009679D9">
                                            <w:trPr>
                                              <w:jc w:val="center"/>
                                            </w:trPr>
                                            <w:tc>
                                              <w:tcPr>
                                                <w:tcW w:w="0" w:type="auto"/>
                                                <w:vAlign w:val="center"/>
                                                <w:hideMark/>
                                              </w:tcPr>
                                              <w:p w:rsidR="009679D9" w:rsidRDefault="009679D9">
                                                <w:pPr>
                                                  <w:spacing w:line="360" w:lineRule="auto"/>
                                                  <w:rPr>
                                                    <w:rFonts w:ascii="Arial" w:eastAsia="Times New Roman" w:hAnsi="Arial" w:cs="Arial"/>
                                                    <w:color w:val="000000"/>
                                                  </w:rPr>
                                                </w:pPr>
                                                <w:r>
                                                  <w:rPr>
                                                    <w:rFonts w:ascii="Arial" w:eastAsia="Times New Roman" w:hAnsi="Arial" w:cs="Arial"/>
                                                    <w:color w:val="000000"/>
                                                  </w:rPr>
                                                  <w:t>Odpověď je určena všem, kdo mají doma studijně nadané dítě s mnoha zájmy, které neví, jakou z možností si vybrat</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36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679D9">
                                      <w:trPr>
                                        <w:trHeight w:val="12"/>
                                        <w:jc w:val="center"/>
                                      </w:trPr>
                                      <w:tc>
                                        <w:tcPr>
                                          <w:tcW w:w="975" w:type="dxa"/>
                                          <w:vAlign w:val="center"/>
                                          <w:hideMark/>
                                        </w:tcPr>
                                        <w:p w:rsidR="009679D9" w:rsidRDefault="009679D9">
                                          <w:pPr>
                                            <w:rPr>
                                              <w:rFonts w:eastAsia="Times New Roman"/>
                                            </w:rPr>
                                          </w:pPr>
                                          <w:r>
                                            <w:rPr>
                                              <w:rFonts w:eastAsia="Times New Roman"/>
                                              <w:noProof/>
                                            </w:rPr>
                                            <w:drawing>
                                              <wp:inline distT="0" distB="0" distL="0" distR="0">
                                                <wp:extent cx="617220" cy="617220"/>
                                                <wp:effectExtent l="0" t="0" r="0" b="0"/>
                                                <wp:docPr id="7" name="Obrázek 7"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descr="https://bucket.mlcdn.com/a/2247/2247097/images/7f9838308245bd7d79cc648773f54b597b0161e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MIX informací, rad, odkazů...</w:t>
                                                </w:r>
                                              </w:p>
                                            </w:tc>
                                          </w:tr>
                                          <w:tr w:rsidR="009679D9">
                                            <w:trPr>
                                              <w:trHeight w:val="120"/>
                                              <w:jc w:val="center"/>
                                            </w:trPr>
                                            <w:tc>
                                              <w:tcPr>
                                                <w:tcW w:w="0" w:type="auto"/>
                                                <w:vAlign w:val="center"/>
                                                <w:hideMark/>
                                              </w:tcPr>
                                              <w:p w:rsidR="009679D9" w:rsidRDefault="009679D9">
                                                <w:pPr>
                                                  <w:rPr>
                                                    <w:rFonts w:ascii="Arial" w:eastAsia="Times New Roman" w:hAnsi="Arial" w:cs="Arial"/>
                                                    <w:b/>
                                                    <w:bCs/>
                                                    <w:color w:val="111111"/>
                                                    <w:sz w:val="27"/>
                                                    <w:szCs w:val="27"/>
                                                  </w:rPr>
                                                </w:pPr>
                                              </w:p>
                                            </w:tc>
                                          </w:tr>
                                          <w:tr w:rsidR="009679D9">
                                            <w:trPr>
                                              <w:jc w:val="center"/>
                                            </w:trPr>
                                            <w:tc>
                                              <w:tcPr>
                                                <w:tcW w:w="0" w:type="auto"/>
                                                <w:vAlign w:val="center"/>
                                                <w:hideMark/>
                                              </w:tcPr>
                                              <w:p w:rsidR="009679D9" w:rsidRDefault="009679D9">
                                                <w:pPr>
                                                  <w:spacing w:line="360" w:lineRule="auto"/>
                                                  <w:rPr>
                                                    <w:rFonts w:ascii="Arial" w:eastAsia="Times New Roman" w:hAnsi="Arial" w:cs="Arial"/>
                                                    <w:color w:val="000000"/>
                                                  </w:rPr>
                                                </w:pPr>
                                                <w:r>
                                                  <w:rPr>
                                                    <w:rFonts w:ascii="Arial" w:eastAsia="Times New Roman" w:hAnsi="Arial" w:cs="Arial"/>
                                                    <w:color w:val="000000"/>
                                                  </w:rPr>
                                                  <w:t>Výběr studijního oboru / Přehled nejžádanějších pražských SŠ / Školy s talentovkami vč. sportovních gymnázií / Program pro ZŠ</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36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679D9">
                                      <w:trPr>
                                        <w:trHeight w:val="12"/>
                                        <w:jc w:val="center"/>
                                      </w:trPr>
                                      <w:tc>
                                        <w:tcPr>
                                          <w:tcW w:w="975" w:type="dxa"/>
                                          <w:vAlign w:val="center"/>
                                          <w:hideMark/>
                                        </w:tcPr>
                                        <w:p w:rsidR="009679D9" w:rsidRDefault="009679D9">
                                          <w:pPr>
                                            <w:rPr>
                                              <w:rFonts w:eastAsia="Times New Roman"/>
                                            </w:rPr>
                                          </w:pPr>
                                          <w:r>
                                            <w:rPr>
                                              <w:rFonts w:eastAsia="Times New Roman"/>
                                              <w:noProof/>
                                            </w:rPr>
                                            <w:drawing>
                                              <wp:inline distT="0" distB="0" distL="0" distR="0">
                                                <wp:extent cx="617220" cy="617220"/>
                                                <wp:effectExtent l="0" t="0" r="0" b="0"/>
                                                <wp:docPr id="6" name="Obrázek 6"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descr="https://bucket.mlcdn.com/a/2247/2247097/images/e506b56b2f33aee82384ee044213bf3a9638eb4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Co chystám na příště</w:t>
                                                </w:r>
                                              </w:p>
                                            </w:tc>
                                          </w:tr>
                                          <w:tr w:rsidR="009679D9">
                                            <w:trPr>
                                              <w:trHeight w:val="120"/>
                                              <w:jc w:val="center"/>
                                            </w:trPr>
                                            <w:tc>
                                              <w:tcPr>
                                                <w:tcW w:w="0" w:type="auto"/>
                                                <w:vAlign w:val="center"/>
                                                <w:hideMark/>
                                              </w:tcPr>
                                              <w:p w:rsidR="009679D9" w:rsidRDefault="009679D9">
                                                <w:pPr>
                                                  <w:rPr>
                                                    <w:rFonts w:ascii="Arial" w:eastAsia="Times New Roman" w:hAnsi="Arial" w:cs="Arial"/>
                                                    <w:b/>
                                                    <w:bCs/>
                                                    <w:color w:val="111111"/>
                                                    <w:sz w:val="27"/>
                                                    <w:szCs w:val="27"/>
                                                  </w:rPr>
                                                </w:pPr>
                                              </w:p>
                                            </w:tc>
                                          </w:tr>
                                          <w:tr w:rsidR="009679D9">
                                            <w:trPr>
                                              <w:jc w:val="center"/>
                                            </w:trPr>
                                            <w:tc>
                                              <w:tcPr>
                                                <w:tcW w:w="0" w:type="auto"/>
                                                <w:vAlign w:val="center"/>
                                                <w:hideMark/>
                                              </w:tcPr>
                                              <w:p w:rsidR="009679D9" w:rsidRDefault="009679D9">
                                                <w:pPr>
                                                  <w:spacing w:line="360" w:lineRule="auto"/>
                                                  <w:rPr>
                                                    <w:rFonts w:ascii="Arial" w:eastAsia="Times New Roman" w:hAnsi="Arial" w:cs="Arial"/>
                                                    <w:color w:val="000000"/>
                                                  </w:rPr>
                                                </w:pPr>
                                                <w:r>
                                                  <w:rPr>
                                                    <w:rFonts w:ascii="Arial" w:eastAsia="Times New Roman" w:hAnsi="Arial" w:cs="Arial"/>
                                                    <w:color w:val="000000"/>
                                                  </w:rPr>
                                                  <w:t>Další newsletter můžete očekávat prvním listopadovém týdnu</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60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36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679D9">
                                      <w:trPr>
                                        <w:trHeight w:val="12"/>
                                        <w:jc w:val="center"/>
                                      </w:trPr>
                                      <w:tc>
                                        <w:tcPr>
                                          <w:tcW w:w="1425" w:type="dxa"/>
                                          <w:vAlign w:val="center"/>
                                          <w:hideMark/>
                                        </w:tcPr>
                                        <w:p w:rsidR="009679D9" w:rsidRDefault="009679D9">
                                          <w:pPr>
                                            <w:rPr>
                                              <w:rFonts w:eastAsia="Times New Roman"/>
                                            </w:rPr>
                                          </w:pPr>
                                          <w:r>
                                            <w:rPr>
                                              <w:rFonts w:eastAsia="Times New Roman"/>
                                              <w:noProof/>
                                            </w:rPr>
                                            <w:drawing>
                                              <wp:inline distT="0" distB="0" distL="0" distR="0">
                                                <wp:extent cx="906780" cy="906780"/>
                                                <wp:effectExtent l="0" t="0" r="7620" b="7620"/>
                                                <wp:docPr id="5" name="Obrázek 5"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6" descr="https://bucket.mlcdn.com/a/2247/2247097/images/6c821aba8517252df7b6375bc916e1d2ea3d7aa7.png/f48b69e1b9f60b311772bb079550b8dec558ac7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Milí čtenáři,</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tcPr>
                                        <w:p w:rsidR="009679D9" w:rsidRDefault="009679D9">
                                          <w:pPr>
                                            <w:spacing w:after="150" w:line="360" w:lineRule="auto"/>
                                            <w:rPr>
                                              <w:rFonts w:ascii="Arial" w:hAnsi="Arial" w:cs="Arial"/>
                                              <w:color w:val="000000"/>
                                              <w:sz w:val="21"/>
                                              <w:szCs w:val="21"/>
                                            </w:rPr>
                                          </w:pPr>
                                        </w:p>
                                        <w:p w:rsidR="009679D9" w:rsidRDefault="009679D9">
                                          <w:pPr>
                                            <w:spacing w:after="150" w:line="360" w:lineRule="auto"/>
                                            <w:jc w:val="both"/>
                                            <w:rPr>
                                              <w:rFonts w:ascii="Arial" w:hAnsi="Arial" w:cs="Arial"/>
                                              <w:color w:val="000000"/>
                                              <w:sz w:val="21"/>
                                              <w:szCs w:val="21"/>
                                            </w:rPr>
                                          </w:pPr>
                                          <w:r>
                                            <w:rPr>
                                              <w:rFonts w:ascii="Arial" w:hAnsi="Arial" w:cs="Arial"/>
                                              <w:color w:val="000000"/>
                                            </w:rPr>
                                            <w:lastRenderedPageBreak/>
                                            <w:t>říjen je nejen časem, kdy zlátne a opadává listí, ale také časem, kdy by deváťáci měli začít uvažovat o konkrétních středních školách. Samozřejmě za předpokladu, že už vědí, jakému profesnímu směru nebo zaměření by se chtěli věnovat.</w:t>
                                          </w:r>
                                          <w:r>
                                            <w:rPr>
                                              <w:rFonts w:ascii="Arial" w:hAnsi="Arial" w:cs="Arial"/>
                                              <w:color w:val="000000"/>
                                            </w:rPr>
                                            <w:br/>
                                          </w:r>
                                          <w:r>
                                            <w:rPr>
                                              <w:rFonts w:ascii="Arial" w:hAnsi="Arial" w:cs="Arial"/>
                                              <w:color w:val="000000"/>
                                            </w:rPr>
                                            <w:br/>
                                            <w:t>Pokud to zatím stále ještě moc netuší, tak jim zkuste i nadále nabízet možnosti, jak to zjistit. Podpořte je v chuti promluvit si s blízkými lidmi o talentech a vlohách, které možná sami dosud neviděli. Popovídejte si společně  tom, co si kdo představuje pod pojmem úspěšná kariéra a spokojený život.</w:t>
                                          </w:r>
                                        </w:p>
                                        <w:p w:rsidR="009679D9" w:rsidRDefault="009679D9">
                                          <w:pPr>
                                            <w:spacing w:after="150" w:line="360" w:lineRule="auto"/>
                                            <w:jc w:val="both"/>
                                            <w:rPr>
                                              <w:rFonts w:ascii="Arial" w:hAnsi="Arial" w:cs="Arial"/>
                                              <w:color w:val="000000"/>
                                              <w:sz w:val="21"/>
                                              <w:szCs w:val="21"/>
                                            </w:rPr>
                                          </w:pPr>
                                          <w:r>
                                            <w:rPr>
                                              <w:rFonts w:ascii="Arial" w:hAnsi="Arial" w:cs="Arial"/>
                                              <w:color w:val="000000"/>
                                            </w:rPr>
                                            <w:t>K úvahám a rozhodování můžete využít i příručku "Rozhoduji se, co chci v životě dělat". Psala jsem ji právě pro ty, kdo si svým budoucím oborem vůbec nejsou jisti a neví, co by pro ně bylo vhodné, coby je bavilo i "živilo". A protože bych ráda, aby své vhodné a nebo dokonce vysněné povolání našlo co nejvíc žáků, nabízím příručku až do konce října za poloviční cenu. Stačí zadat kód RIJEN2022</w:t>
                                          </w:r>
                                        </w:p>
                                        <w:p w:rsidR="009679D9" w:rsidRDefault="009679D9">
                                          <w:pPr>
                                            <w:spacing w:after="150" w:line="360" w:lineRule="auto"/>
                                            <w:jc w:val="both"/>
                                            <w:rPr>
                                              <w:rFonts w:ascii="Arial" w:hAnsi="Arial" w:cs="Arial"/>
                                              <w:color w:val="000000"/>
                                              <w:sz w:val="21"/>
                                              <w:szCs w:val="21"/>
                                            </w:rPr>
                                          </w:pPr>
                                          <w:r>
                                            <w:rPr>
                                              <w:rFonts w:ascii="Arial" w:hAnsi="Arial" w:cs="Arial"/>
                                              <w:color w:val="000000"/>
                                            </w:rPr>
                                            <w:t>A ti, kdo už mají jasnou představu o budoucím oboru a směru, se mohou začít věnovat zjišťování, kdy na jejich zvažovaných školách proběhnou dny otevřených dveří a začít plánovat, kdy a kam se vypraví.</w:t>
                                          </w:r>
                                          <w:r>
                                            <w:rPr>
                                              <w:rFonts w:ascii="Arial" w:hAnsi="Arial" w:cs="Arial"/>
                                              <w:color w:val="000000"/>
                                              <w:sz w:val="21"/>
                                              <w:szCs w:val="21"/>
                                            </w:rPr>
                                            <w:br/>
                                          </w:r>
                                          <w:r>
                                            <w:rPr>
                                              <w:rFonts w:ascii="Arial" w:hAnsi="Arial" w:cs="Arial"/>
                                              <w:color w:val="000000"/>
                                            </w:rPr>
                                            <w:br/>
                                            <w:t>Zatím je na vše stále ještě dost času, takže to můžete zvládnout a absolvovat v úplném klidu a pohodě. Na druhou stranu ale není důvod, proč tyto věci nějak odkládat nebo odsouvat. Takže se podívejte na weby svých škol, připravte si seznam otázek, které vás zajímají a vyražte :-)</w:t>
                                          </w:r>
                                          <w:r>
                                            <w:rPr>
                                              <w:rFonts w:ascii="Arial" w:hAnsi="Arial" w:cs="Arial"/>
                                              <w:color w:val="000000"/>
                                            </w:rPr>
                                            <w:br/>
                                          </w:r>
                                          <w:r>
                                            <w:rPr>
                                              <w:rFonts w:ascii="Arial" w:hAnsi="Arial" w:cs="Arial"/>
                                              <w:color w:val="000000"/>
                                            </w:rPr>
                                            <w:br/>
                                            <w:t>Přeji vám hezké podzimní dny</w:t>
                                          </w:r>
                                          <w:r>
                                            <w:rPr>
                                              <w:rFonts w:ascii="Arial" w:hAnsi="Arial" w:cs="Arial"/>
                                              <w:color w:val="000000"/>
                                            </w:rPr>
                                            <w:br/>
                                          </w:r>
                                          <w:r>
                                            <w:rPr>
                                              <w:rFonts w:ascii="Arial" w:hAnsi="Arial" w:cs="Arial"/>
                                              <w:color w:val="000000"/>
                                            </w:rPr>
                                            <w:br/>
                                            <w:t>Pavla Lopatková</w:t>
                                          </w: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36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679D9">
                                      <w:trPr>
                                        <w:trHeight w:val="12"/>
                                        <w:jc w:val="center"/>
                                      </w:trPr>
                                      <w:tc>
                                        <w:tcPr>
                                          <w:tcW w:w="1425" w:type="dxa"/>
                                          <w:vAlign w:val="center"/>
                                          <w:hideMark/>
                                        </w:tcPr>
                                        <w:p w:rsidR="009679D9" w:rsidRDefault="009679D9">
                                          <w:pPr>
                                            <w:rPr>
                                              <w:rFonts w:eastAsia="Times New Roman"/>
                                            </w:rPr>
                                          </w:pPr>
                                          <w:r>
                                            <w:rPr>
                                              <w:rFonts w:eastAsia="Times New Roman"/>
                                              <w:noProof/>
                                            </w:rPr>
                                            <w:drawing>
                                              <wp:inline distT="0" distB="0" distL="0" distR="0">
                                                <wp:extent cx="906780" cy="906780"/>
                                                <wp:effectExtent l="0" t="0" r="7620" b="7620"/>
                                                <wp:docPr id="4" name="Obrázek 4"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6" descr="https://bucket.mlcdn.com/a/2247/2247097/images/e80061cab4e7242dce14e99807f7125042fca44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DŮLEŽITÉ INFORMACE</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48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tcPr>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Style w:val="Siln"/>
                                              <w:rFonts w:ascii="Arial" w:hAnsi="Arial" w:cs="Arial"/>
                                              <w:color w:val="FD7E14"/>
                                              <w:sz w:val="27"/>
                                              <w:szCs w:val="27"/>
                                            </w:rPr>
                                            <w:t>Dny otevřených dveří</w:t>
                                          </w:r>
                                        </w:p>
                                        <w:p w:rsidR="009679D9" w:rsidRDefault="009679D9">
                                          <w:pPr>
                                            <w:spacing w:after="150" w:line="360" w:lineRule="auto"/>
                                            <w:rPr>
                                              <w:rFonts w:ascii="Arial" w:hAnsi="Arial" w:cs="Arial"/>
                                              <w:color w:val="000000"/>
                                              <w:sz w:val="21"/>
                                              <w:szCs w:val="21"/>
                                            </w:rPr>
                                          </w:pPr>
                                          <w:r>
                                            <w:rPr>
                                              <w:rFonts w:ascii="Arial" w:hAnsi="Arial" w:cs="Arial"/>
                                              <w:color w:val="000000"/>
                                            </w:rPr>
                                            <w:t>V minulém newsletteru jsem vám posílala tyto odkazy  </w:t>
                                          </w:r>
                                          <w:hyperlink r:id="rId12" w:tgtFrame="_blank" w:history="1">
                                            <w:r>
                                              <w:rPr>
                                                <w:rStyle w:val="Hypertextovodkaz"/>
                                                <w:rFonts w:ascii="Arial" w:hAnsi="Arial" w:cs="Arial"/>
                                                <w:b/>
                                                <w:bCs/>
                                                <w:color w:val="09C269"/>
                                              </w:rPr>
                                              <w:t>Burzy škol</w:t>
                                            </w:r>
                                          </w:hyperlink>
                                          <w:r>
                                            <w:rPr>
                                              <w:rStyle w:val="Siln"/>
                                              <w:rFonts w:ascii="Arial" w:hAnsi="Arial" w:cs="Arial"/>
                                              <w:color w:val="000000"/>
                                            </w:rPr>
                                            <w:t> </w:t>
                                          </w:r>
                                          <w:r>
                                            <w:rPr>
                                              <w:rFonts w:ascii="Arial" w:hAnsi="Arial" w:cs="Arial"/>
                                              <w:color w:val="000000"/>
                                            </w:rPr>
                                            <w:t xml:space="preserve">a </w:t>
                                          </w:r>
                                          <w:hyperlink r:id="rId13" w:tgtFrame="_blank" w:history="1">
                                            <w:r>
                                              <w:rPr>
                                                <w:rStyle w:val="Hypertextovodkaz"/>
                                                <w:rFonts w:ascii="Arial" w:hAnsi="Arial" w:cs="Arial"/>
                                                <w:b/>
                                                <w:bCs/>
                                                <w:color w:val="09C269"/>
                                              </w:rPr>
                                              <w:t>Online burzy</w:t>
                                            </w:r>
                                          </w:hyperlink>
                                          <w:r>
                                            <w:rPr>
                                              <w:rFonts w:ascii="Arial" w:hAnsi="Arial" w:cs="Arial"/>
                                              <w:color w:val="000000"/>
                                            </w:rPr>
                                            <w:t> , na kterých lze vyhledat termíny veletrhů a různých burz, kde se jednotlivé střední školy prezentují, a kde se tedy na jejich stánku můžete potkat se zástupci dané školy a zeptat se na to, co vás zajímá.</w:t>
                                          </w:r>
                                        </w:p>
                                        <w:p w:rsidR="009679D9" w:rsidRDefault="009679D9">
                                          <w:pPr>
                                            <w:spacing w:after="150" w:line="360" w:lineRule="auto"/>
                                            <w:rPr>
                                              <w:rFonts w:ascii="Arial" w:hAnsi="Arial" w:cs="Arial"/>
                                              <w:color w:val="000000"/>
                                              <w:sz w:val="21"/>
                                              <w:szCs w:val="21"/>
                                            </w:rPr>
                                          </w:pPr>
                                          <w:r>
                                            <w:rPr>
                                              <w:rFonts w:ascii="Arial" w:hAnsi="Arial" w:cs="Arial"/>
                                              <w:color w:val="000000"/>
                                            </w:rPr>
                                            <w:t xml:space="preserve">Dnes vám přináším odkaz, na kterém část škol inzeruje termíny, ve kterých pořádají dny otevřených dveří </w:t>
                                          </w:r>
                                          <w:hyperlink r:id="rId14" w:tgtFrame="_blank" w:history="1">
                                            <w:r>
                                              <w:rPr>
                                                <w:rStyle w:val="Hypertextovodkaz"/>
                                                <w:rFonts w:ascii="Arial" w:hAnsi="Arial" w:cs="Arial"/>
                                                <w:b/>
                                                <w:bCs/>
                                                <w:color w:val="09C269"/>
                                              </w:rPr>
                                              <w:t>http://www.seznamskol.eu/akce/den-otevrenych-dveri/</w:t>
                                            </w:r>
                                          </w:hyperlink>
                                          <w:r>
                                            <w:rPr>
                                              <w:rStyle w:val="Siln"/>
                                              <w:rFonts w:ascii="Arial" w:hAnsi="Arial" w:cs="Arial"/>
                                              <w:color w:val="000000"/>
                                            </w:rPr>
                                            <w:t> </w:t>
                                          </w:r>
                                        </w:p>
                                        <w:p w:rsidR="009679D9" w:rsidRDefault="009679D9">
                                          <w:pPr>
                                            <w:spacing w:after="150" w:line="360" w:lineRule="auto"/>
                                            <w:rPr>
                                              <w:rFonts w:ascii="Arial" w:hAnsi="Arial" w:cs="Arial"/>
                                              <w:color w:val="000000"/>
                                              <w:sz w:val="21"/>
                                              <w:szCs w:val="21"/>
                                            </w:rPr>
                                          </w:pPr>
                                          <w:r>
                                            <w:rPr>
                                              <w:rFonts w:ascii="Arial" w:hAnsi="Arial" w:cs="Arial"/>
                                              <w:color w:val="000000"/>
                                            </w:rPr>
                                            <w:t xml:space="preserve">Nejlepší ale podle mne je vždy navštívit web školy, o kterou se zajímáte, a tyto informace si najít, případně i ověřit, přímo zde. </w:t>
                                          </w:r>
                                        </w:p>
                                        <w:p w:rsidR="009679D9" w:rsidRDefault="009679D9">
                                          <w:pPr>
                                            <w:spacing w:after="150" w:line="360" w:lineRule="auto"/>
                                            <w:rPr>
                                              <w:rFonts w:ascii="Arial" w:hAnsi="Arial" w:cs="Arial"/>
                                              <w:color w:val="000000"/>
                                              <w:sz w:val="21"/>
                                              <w:szCs w:val="21"/>
                                            </w:rPr>
                                          </w:pPr>
                                          <w:r>
                                            <w:rPr>
                                              <w:rFonts w:ascii="Arial" w:hAnsi="Arial" w:cs="Arial"/>
                                              <w:color w:val="000000"/>
                                            </w:rPr>
                                            <w:t xml:space="preserve">Jak se na Den otevřených dveří dobře připravit jsem pro vás sepsala do brožury </w:t>
                                          </w:r>
                                          <w:r>
                                            <w:rPr>
                                              <w:rStyle w:val="Siln"/>
                                              <w:rFonts w:ascii="Arial" w:hAnsi="Arial" w:cs="Arial"/>
                                              <w:color w:val="000000"/>
                                            </w:rPr>
                                            <w:t>Den otevřených dveří – jak ho využít na maximum.</w:t>
                                          </w:r>
                                          <w:r>
                                            <w:rPr>
                                              <w:rFonts w:ascii="Arial" w:hAnsi="Arial" w:cs="Arial"/>
                                              <w:color w:val="000000"/>
                                            </w:rPr>
                                            <w:t xml:space="preserve"> Můžete si ji pořídit za cenu menší, než stojí jedno preso a nebo ji získat zcela zdarma jakou součást příručky </w:t>
                                          </w:r>
                                          <w:hyperlink r:id="rId15" w:tgtFrame="_blank" w:history="1">
                                            <w:r>
                                              <w:rPr>
                                                <w:rStyle w:val="Hypertextovodkaz"/>
                                                <w:rFonts w:ascii="Arial" w:hAnsi="Arial" w:cs="Arial"/>
                                                <w:b/>
                                                <w:bCs/>
                                                <w:color w:val="09C269"/>
                                              </w:rPr>
                                              <w:t>Jak vybrat správný obor a vhodnou střední školu.</w:t>
                                            </w:r>
                                          </w:hyperlink>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Style w:val="Siln"/>
                                              <w:rFonts w:ascii="Arial" w:hAnsi="Arial" w:cs="Arial"/>
                                              <w:color w:val="FD7E14"/>
                                              <w:sz w:val="27"/>
                                              <w:szCs w:val="27"/>
                                            </w:rPr>
                                            <w:t>Pro všechny rodiče i deváťáky, kteří chtějí projít devítku v klidu. jsem připravila novou službu v podobě Balíčku "devítka v poho"</w:t>
                                          </w:r>
                                        </w:p>
                                        <w:p w:rsidR="009679D9" w:rsidRDefault="009679D9">
                                          <w:pPr>
                                            <w:spacing w:after="150" w:line="360" w:lineRule="auto"/>
                                            <w:rPr>
                                              <w:rFonts w:ascii="Arial" w:hAnsi="Arial" w:cs="Arial"/>
                                              <w:color w:val="000000"/>
                                              <w:sz w:val="21"/>
                                              <w:szCs w:val="21"/>
                                            </w:rPr>
                                          </w:pPr>
                                          <w:r>
                                            <w:rPr>
                                              <w:rFonts w:ascii="Arial" w:hAnsi="Arial" w:cs="Arial"/>
                                              <w:color w:val="000000"/>
                                            </w:rPr>
                                            <w:t xml:space="preserve">Pokud si ho pořídíte, čeká na vás začátkem každého měsíce speciální e-mail se souhrnem informací, co vše je v daném období potřeba řešit, abyste byli v pohodě a nic zásadního „neprošvihli“. </w:t>
                                          </w:r>
                                        </w:p>
                                        <w:p w:rsidR="009679D9" w:rsidRDefault="009679D9">
                                          <w:pPr>
                                            <w:spacing w:after="150" w:line="360" w:lineRule="auto"/>
                                            <w:rPr>
                                              <w:rFonts w:ascii="Arial" w:hAnsi="Arial" w:cs="Arial"/>
                                              <w:color w:val="000000"/>
                                              <w:sz w:val="21"/>
                                              <w:szCs w:val="21"/>
                                            </w:rPr>
                                          </w:pPr>
                                          <w:r>
                                            <w:rPr>
                                              <w:rFonts w:ascii="Arial" w:hAnsi="Arial" w:cs="Arial"/>
                                              <w:color w:val="000000"/>
                                              <w:sz w:val="21"/>
                                              <w:szCs w:val="21"/>
                                            </w:rPr>
                                            <w:br/>
                                          </w:r>
                                          <w:r>
                                            <w:rPr>
                                              <w:rStyle w:val="Siln"/>
                                              <w:rFonts w:ascii="Arial" w:hAnsi="Arial" w:cs="Arial"/>
                                              <w:color w:val="000000"/>
                                            </w:rPr>
                                            <w:t>Kromě tohoto každoměsíčního e-mailu získáte v rámci balíčku</w:t>
                                          </w:r>
                                        </w:p>
                                        <w:p w:rsidR="009679D9" w:rsidRDefault="009679D9">
                                          <w:pPr>
                                            <w:spacing w:after="150" w:line="360" w:lineRule="auto"/>
                                            <w:rPr>
                                              <w:rFonts w:ascii="Arial" w:hAnsi="Arial" w:cs="Arial"/>
                                              <w:color w:val="000000"/>
                                              <w:sz w:val="21"/>
                                              <w:szCs w:val="21"/>
                                            </w:rPr>
                                          </w:pPr>
                                          <w:r>
                                            <w:rPr>
                                              <w:rStyle w:val="Siln"/>
                                              <w:rFonts w:ascii="Arial" w:hAnsi="Arial" w:cs="Arial"/>
                                              <w:color w:val="000000"/>
                                            </w:rPr>
                                            <w:t>1)</w:t>
                                          </w:r>
                                          <w:r>
                                            <w:rPr>
                                              <w:rFonts w:ascii="Arial" w:hAnsi="Arial" w:cs="Arial"/>
                                              <w:color w:val="000000"/>
                                            </w:rPr>
                                            <w:t xml:space="preserve"> </w:t>
                                          </w:r>
                                          <w:hyperlink r:id="rId16" w:tgtFrame="_blank" w:history="1">
                                            <w:r>
                                              <w:rPr>
                                                <w:rStyle w:val="Siln"/>
                                                <w:rFonts w:ascii="Arial" w:hAnsi="Arial" w:cs="Arial"/>
                                                <w:color w:val="09C269"/>
                                              </w:rPr>
                                              <w:t>Sadu 3 publikací</w:t>
                                            </w:r>
                                          </w:hyperlink>
                                          <w:r>
                                            <w:rPr>
                                              <w:rFonts w:ascii="Arial" w:hAnsi="Arial" w:cs="Arial"/>
                                              <w:color w:val="000000"/>
                                            </w:rPr>
                                            <w:t xml:space="preserve"> (v hodnotě 415,- Kč) pro snazší výběr profesního zaměření i vhodného oboru a SŠ včetně brožurky, jak se správně připravit na dny otevřených dveří.</w:t>
                                          </w:r>
                                        </w:p>
                                        <w:p w:rsidR="009679D9" w:rsidRDefault="009679D9">
                                          <w:pPr>
                                            <w:spacing w:after="150" w:line="360" w:lineRule="auto"/>
                                            <w:rPr>
                                              <w:rFonts w:ascii="Arial" w:hAnsi="Arial" w:cs="Arial"/>
                                              <w:color w:val="000000"/>
                                              <w:sz w:val="21"/>
                                              <w:szCs w:val="21"/>
                                            </w:rPr>
                                          </w:pPr>
                                          <w:r>
                                            <w:rPr>
                                              <w:rStyle w:val="Siln"/>
                                              <w:rFonts w:ascii="Arial" w:hAnsi="Arial" w:cs="Arial"/>
                                              <w:color w:val="000000"/>
                                            </w:rPr>
                                            <w:lastRenderedPageBreak/>
                                            <w:t xml:space="preserve">2) </w:t>
                                          </w:r>
                                          <w:r>
                                            <w:rPr>
                                              <w:rFonts w:ascii="Arial" w:hAnsi="Arial" w:cs="Arial"/>
                                              <w:color w:val="000000"/>
                                            </w:rPr>
                                            <w:t xml:space="preserve">Speciální 20% slevu na přípravu na přijímačky a všechny služby od společnosti </w:t>
                                          </w:r>
                                          <w:hyperlink r:id="rId17" w:tgtFrame="_blank" w:history="1">
                                            <w:r>
                                              <w:rPr>
                                                <w:rStyle w:val="Hypertextovodkaz"/>
                                                <w:rFonts w:ascii="Arial" w:hAnsi="Arial" w:cs="Arial"/>
                                                <w:b/>
                                                <w:bCs/>
                                                <w:color w:val="09C269"/>
                                              </w:rPr>
                                              <w:t>To dáš!</w:t>
                                            </w:r>
                                          </w:hyperlink>
                                        </w:p>
                                        <w:p w:rsidR="009679D9" w:rsidRDefault="009679D9">
                                          <w:pPr>
                                            <w:spacing w:after="150" w:line="360" w:lineRule="auto"/>
                                            <w:rPr>
                                              <w:rFonts w:ascii="Arial" w:hAnsi="Arial" w:cs="Arial"/>
                                              <w:color w:val="000000"/>
                                              <w:sz w:val="21"/>
                                              <w:szCs w:val="21"/>
                                            </w:rPr>
                                          </w:pPr>
                                          <w:r>
                                            <w:rPr>
                                              <w:rStyle w:val="Siln"/>
                                              <w:rFonts w:ascii="Arial" w:hAnsi="Arial" w:cs="Arial"/>
                                              <w:color w:val="000000"/>
                                            </w:rPr>
                                            <w:t>3)</w:t>
                                          </w:r>
                                          <w:r>
                                            <w:rPr>
                                              <w:rFonts w:ascii="Arial" w:hAnsi="Arial" w:cs="Arial"/>
                                              <w:color w:val="000000"/>
                                            </w:rPr>
                                            <w:t xml:space="preserve"> Možnost krátké e-mailové konzultace (zodpovězení vašich dotazů) související s výběrem SŠ, přípravy na přijímačky, procesem podávání přihlášek apod.</w:t>
                                          </w:r>
                                        </w:p>
                                        <w:p w:rsidR="009679D9" w:rsidRDefault="009679D9">
                                          <w:pPr>
                                            <w:spacing w:after="150" w:line="360" w:lineRule="auto"/>
                                            <w:rPr>
                                              <w:rFonts w:ascii="Arial" w:hAnsi="Arial" w:cs="Arial"/>
                                              <w:color w:val="000000"/>
                                              <w:sz w:val="21"/>
                                              <w:szCs w:val="21"/>
                                            </w:rPr>
                                          </w:pPr>
                                          <w:r>
                                            <w:rPr>
                                              <w:rFonts w:ascii="Arial" w:hAnsi="Arial" w:cs="Arial"/>
                                              <w:color w:val="000000"/>
                                            </w:rPr>
                                            <w:t xml:space="preserve">Více informací a možnost balíček objednat najdete zde </w:t>
                                          </w:r>
                                          <w:hyperlink r:id="rId18" w:tgtFrame="_blank" w:history="1">
                                            <w:r>
                                              <w:rPr>
                                                <w:rStyle w:val="Siln"/>
                                                <w:rFonts w:ascii="Arial" w:hAnsi="Arial" w:cs="Arial"/>
                                                <w:color w:val="09C269"/>
                                              </w:rPr>
                                              <w:t>"devítka v poho"</w:t>
                                            </w:r>
                                          </w:hyperlink>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Style w:val="Siln"/>
                                              <w:rFonts w:ascii="Arial" w:hAnsi="Arial" w:cs="Arial"/>
                                              <w:color w:val="FD7E14"/>
                                              <w:sz w:val="27"/>
                                              <w:szCs w:val="27"/>
                                            </w:rPr>
                                            <w:t>Upozornění na aktuálnost webových odkazů</w:t>
                                          </w:r>
                                        </w:p>
                                        <w:p w:rsidR="009679D9" w:rsidRDefault="009679D9">
                                          <w:pPr>
                                            <w:spacing w:after="150" w:line="360" w:lineRule="auto"/>
                                            <w:rPr>
                                              <w:rFonts w:ascii="Arial" w:hAnsi="Arial" w:cs="Arial"/>
                                              <w:color w:val="000000"/>
                                              <w:sz w:val="21"/>
                                              <w:szCs w:val="21"/>
                                            </w:rPr>
                                          </w:pPr>
                                          <w:r>
                                            <w:rPr>
                                              <w:rFonts w:ascii="Arial" w:hAnsi="Arial" w:cs="Arial"/>
                                              <w:color w:val="000000"/>
                                            </w:rPr>
                                            <w:t xml:space="preserve">Ráda bych všechny čtenáře newsletterů upozornila na fakt, že </w:t>
                                          </w:r>
                                          <w:r>
                                            <w:rPr>
                                              <w:rStyle w:val="Siln"/>
                                              <w:rFonts w:ascii="Arial" w:hAnsi="Arial" w:cs="Arial"/>
                                              <w:color w:val="000000"/>
                                            </w:rPr>
                                            <w:t>interaktivní odkazy na různé weby</w:t>
                                          </w:r>
                                          <w:r>
                                            <w:rPr>
                                              <w:rFonts w:ascii="Arial" w:hAnsi="Arial" w:cs="Arial"/>
                                              <w:color w:val="000000"/>
                                            </w:rPr>
                                            <w:t xml:space="preserve">, které zde uvádím, </w:t>
                                          </w:r>
                                          <w:r>
                                            <w:rPr>
                                              <w:rStyle w:val="Siln"/>
                                              <w:rFonts w:ascii="Arial" w:hAnsi="Arial" w:cs="Arial"/>
                                              <w:color w:val="000000"/>
                                            </w:rPr>
                                            <w:t xml:space="preserve">jsou platné a aktuální ke dni uzávěrky příslušného newsletteru. </w:t>
                                          </w:r>
                                        </w:p>
                                        <w:p w:rsidR="009679D9" w:rsidRDefault="009679D9">
                                          <w:pPr>
                                            <w:spacing w:after="150" w:line="360" w:lineRule="auto"/>
                                            <w:rPr>
                                              <w:rFonts w:ascii="Arial" w:hAnsi="Arial" w:cs="Arial"/>
                                              <w:color w:val="000000"/>
                                              <w:sz w:val="21"/>
                                              <w:szCs w:val="21"/>
                                            </w:rPr>
                                          </w:pPr>
                                          <w:r>
                                            <w:rPr>
                                              <w:rFonts w:ascii="Arial" w:hAnsi="Arial" w:cs="Arial"/>
                                              <w:color w:val="000000"/>
                                            </w:rPr>
                                            <w:t xml:space="preserve">Proto se může stát, že v průběhu doby může být odkaz změněn nebo dokonce vymazán provozovatelem konkrétního webu. Tyto změny nejsem z pochopitelných důvodů schopná zpětně aktualizovat. </w:t>
                                          </w: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48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60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679D9">
                                      <w:trPr>
                                        <w:trHeight w:val="12"/>
                                        <w:jc w:val="center"/>
                                      </w:trPr>
                                      <w:tc>
                                        <w:tcPr>
                                          <w:tcW w:w="1425" w:type="dxa"/>
                                          <w:vAlign w:val="center"/>
                                          <w:hideMark/>
                                        </w:tcPr>
                                        <w:p w:rsidR="009679D9" w:rsidRDefault="009679D9">
                                          <w:pPr>
                                            <w:rPr>
                                              <w:rFonts w:eastAsia="Times New Roman"/>
                                            </w:rPr>
                                          </w:pPr>
                                          <w:r>
                                            <w:rPr>
                                              <w:rFonts w:eastAsia="Times New Roman"/>
                                              <w:noProof/>
                                            </w:rPr>
                                            <w:drawing>
                                              <wp:inline distT="0" distB="0" distL="0" distR="0">
                                                <wp:extent cx="906780" cy="906780"/>
                                                <wp:effectExtent l="0" t="0" r="7620" b="7620"/>
                                                <wp:docPr id="3" name="Obrázek 3"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6" descr="https://bucket.mlcdn.com/a/2247/2247097/images/49e7196581572db102efde7426304768243acca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DOTAZ</w:t>
                                                </w:r>
                                              </w:p>
                                            </w:tc>
                                          </w:tr>
                                          <w:tr w:rsidR="009679D9">
                                            <w:trPr>
                                              <w:trHeight w:val="120"/>
                                              <w:jc w:val="center"/>
                                            </w:trPr>
                                            <w:tc>
                                              <w:tcPr>
                                                <w:tcW w:w="0" w:type="auto"/>
                                                <w:vAlign w:val="center"/>
                                                <w:hideMark/>
                                              </w:tcPr>
                                              <w:p w:rsidR="009679D9" w:rsidRDefault="009679D9">
                                                <w:pPr>
                                                  <w:rPr>
                                                    <w:rFonts w:ascii="Arial" w:eastAsia="Times New Roman" w:hAnsi="Arial" w:cs="Arial"/>
                                                    <w:b/>
                                                    <w:bCs/>
                                                    <w:color w:val="111111"/>
                                                    <w:sz w:val="30"/>
                                                    <w:szCs w:val="30"/>
                                                  </w:rPr>
                                                </w:pPr>
                                              </w:p>
                                            </w:tc>
                                          </w:tr>
                                          <w:tr w:rsidR="009679D9">
                                            <w:trPr>
                                              <w:jc w:val="center"/>
                                            </w:trPr>
                                            <w:tc>
                                              <w:tcPr>
                                                <w:tcW w:w="0" w:type="auto"/>
                                                <w:vAlign w:val="center"/>
                                                <w:hideMark/>
                                              </w:tcPr>
                                              <w:p w:rsidR="009679D9" w:rsidRDefault="009679D9">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Jak se rozhodnout, když mi škola a učení jde a mám několik různých možností, kam z devítky pokračovat ?</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48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tcPr>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Style w:val="Siln"/>
                                              <w:rFonts w:ascii="Arial" w:hAnsi="Arial" w:cs="Arial"/>
                                              <w:color w:val="FD7E14"/>
                                              <w:sz w:val="27"/>
                                              <w:szCs w:val="27"/>
                                            </w:rPr>
                                            <w:t xml:space="preserve">Do dnešního dotazu jsem shrnula odpověď pro vás, kdo máte doma šikovné a studijně nadané deváťáky, kteří asi nebudou mít </w:t>
                                          </w:r>
                                          <w:r>
                                            <w:rPr>
                                              <w:rStyle w:val="Siln"/>
                                              <w:rFonts w:ascii="Arial" w:hAnsi="Arial" w:cs="Arial"/>
                                              <w:color w:val="FD7E14"/>
                                              <w:sz w:val="27"/>
                                              <w:szCs w:val="27"/>
                                            </w:rPr>
                                            <w:lastRenderedPageBreak/>
                                            <w:t>problém se na svoji vybranou školu dostat, ale mají problém s tím, pro kterou ze škol se vlastně rozhodnout.</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Style w:val="Siln"/>
                                              <w:rFonts w:ascii="Arial" w:hAnsi="Arial" w:cs="Arial"/>
                                              <w:color w:val="000000"/>
                                            </w:rPr>
                                            <w:t>V podobné situaci se každý rok ocitá ne úplně malá část deváťáků. Jsou nadaní a šikovní, mají většinou i hodně zájmů a nabízí se jim víc zajímavých možností, ze kterých neví, jak si vybrat.</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Fonts w:ascii="Arial" w:hAnsi="Arial" w:cs="Arial"/>
                                              <w:color w:val="000000"/>
                                            </w:rPr>
                                            <w:t>Pokud tedy doma máte takového deváťáka či deváťačku, pak doporučuji začít tím, co nazývám „definice žebříčku hodnot pro budoucí život“. Jde o to, aby si deváťák promyslel (a ideálně pak sepsal), jaké jsou jeho představy o budoucím životě za 10-20 let.</w:t>
                                          </w:r>
                                        </w:p>
                                        <w:p w:rsidR="009679D9" w:rsidRDefault="009679D9">
                                          <w:pPr>
                                            <w:spacing w:after="150" w:line="360" w:lineRule="auto"/>
                                            <w:rPr>
                                              <w:rFonts w:ascii="Arial" w:hAnsi="Arial" w:cs="Arial"/>
                                              <w:color w:val="000000"/>
                                              <w:sz w:val="21"/>
                                              <w:szCs w:val="21"/>
                                            </w:rPr>
                                          </w:pPr>
                                          <w:r>
                                            <w:rPr>
                                              <w:rFonts w:ascii="Arial" w:hAnsi="Arial" w:cs="Arial"/>
                                              <w:color w:val="000000"/>
                                            </w:rPr>
                                            <w:t>Zní to možná dost přehnaně – uvažovat o životě za tak dlouhou dobu - ale je opravdu důležité vědět, zda jeho představa je spíš taková, že se bude naplno věnovat práci, ve které bude chtít být úspěšný, nebo už například nyní ví, že má koníček/koníčky, které by nerad opustil, a proto bude hledat takové zaměstnání, které mu to umožní a nebude ho v tom nijak zásadně omezovat.</w:t>
                                          </w:r>
                                        </w:p>
                                        <w:p w:rsidR="009679D9" w:rsidRDefault="009679D9">
                                          <w:pPr>
                                            <w:spacing w:after="150" w:line="360" w:lineRule="auto"/>
                                            <w:rPr>
                                              <w:rFonts w:ascii="Arial" w:hAnsi="Arial" w:cs="Arial"/>
                                              <w:color w:val="000000"/>
                                              <w:sz w:val="21"/>
                                              <w:szCs w:val="21"/>
                                            </w:rPr>
                                          </w:pPr>
                                          <w:r>
                                            <w:rPr>
                                              <w:rFonts w:ascii="Arial" w:hAnsi="Arial" w:cs="Arial"/>
                                              <w:color w:val="000000"/>
                                            </w:rPr>
                                            <w:t>Př. Pokud se například někdo věnuje a do budoucna (myslím oněch cca 10 a více let) plánuje se věnovat nějakému sportu, jehož součástí jsou třeba i závody či turnaje, a hlavně společné tréninky, pak je asi dobré se primárně vyhnout zaměstnáním, která vyžadují práci na směny a o víkendech, jako například práce ve zdravotnictví/nemocnicích, hotelnictví a obdobném typu služeb, ale také obory související s dopravou apod.</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Fonts w:ascii="Arial" w:hAnsi="Arial" w:cs="Arial"/>
                                              <w:color w:val="000000"/>
                                            </w:rPr>
                                            <w:t xml:space="preserve">Další, co byste měli posoudit je to, zda existuje varianta, která by deváťákům co nejvíc umožnila posunout jejich rozhodnutí o pár let – konkrétně o 4 roky, po které bude na střední škole. Tím myslím zvolit variantu, která by mu nezavřela dveře k ani jedné ze zvažovaných možností. </w:t>
                                          </w:r>
                                        </w:p>
                                        <w:p w:rsidR="009679D9" w:rsidRDefault="009679D9">
                                          <w:pPr>
                                            <w:spacing w:after="150" w:line="360" w:lineRule="auto"/>
                                            <w:rPr>
                                              <w:rFonts w:ascii="Arial" w:hAnsi="Arial" w:cs="Arial"/>
                                              <w:color w:val="000000"/>
                                              <w:sz w:val="21"/>
                                              <w:szCs w:val="21"/>
                                            </w:rPr>
                                          </w:pPr>
                                          <w:r>
                                            <w:rPr>
                                              <w:rFonts w:ascii="Arial" w:hAnsi="Arial" w:cs="Arial"/>
                                              <w:color w:val="000000"/>
                                            </w:rPr>
                                            <w:t xml:space="preserve">Př. Pokud někdo například zvažuje studium medicíny, ale zároveň ho hodně lákají informační technologie a počítače a rád by na nějakou specializovanou </w:t>
                                          </w:r>
                                          <w:r>
                                            <w:rPr>
                                              <w:rFonts w:ascii="Arial" w:hAnsi="Arial" w:cs="Arial"/>
                                              <w:color w:val="000000"/>
                                            </w:rPr>
                                            <w:lastRenderedPageBreak/>
                                            <w:t>průmyslovku, pak rozhodně vidím jako lepší volbu gymnázium případně technické lyceum. Pokud se totiž bude po gymnáziu stále chtít věnovat oboru IT, nebude mít výraznější problém při přestupu na vybraný obor na VŠ. Obráceně – pokud by se nyní dostal na průmyslovku a následně si na konci studia rozmyslel, že by přeci jen raději medicínu, bude mít extrémně těžkou (nechci říci nemožnou) pozici při přípravě na přijímací zkoušky na medicínu, které jsou mimo jiné z biologie (na úrovni gymnázia), kterou na průmyslovce rozhodně mít nebude.</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Fonts w:ascii="Arial" w:hAnsi="Arial" w:cs="Arial"/>
                                              <w:color w:val="000000"/>
                                            </w:rPr>
                                            <w:t>Vy, jako rodiče, jim můžete pomoci tím, že si s nimi o jjich žebříčku hodnot popovídáte, a také s nimi proberete praktické varianty jednotlivých možností tak, aby si „nezavřeli dveře“, jak o tom píšu výše. </w:t>
                                          </w:r>
                                        </w:p>
                                        <w:p w:rsidR="009679D9" w:rsidRDefault="009679D9">
                                          <w:pPr>
                                            <w:spacing w:after="150" w:line="360" w:lineRule="auto"/>
                                            <w:rPr>
                                              <w:rFonts w:ascii="Arial" w:hAnsi="Arial" w:cs="Arial"/>
                                              <w:color w:val="000000"/>
                                              <w:sz w:val="21"/>
                                              <w:szCs w:val="21"/>
                                            </w:rPr>
                                          </w:pPr>
                                          <w:r>
                                            <w:rPr>
                                              <w:rFonts w:ascii="Arial" w:hAnsi="Arial" w:cs="Arial"/>
                                              <w:color w:val="000000"/>
                                            </w:rPr>
                                            <w:t>Samozřejmě se nabízí návštěva PPP nebo jiného poradce či poradenského zařízení, kde lze absolvovat nějaký typ testu profesní orientace.</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Style w:val="Siln"/>
                                              <w:rFonts w:ascii="Arial" w:hAnsi="Arial" w:cs="Arial"/>
                                              <w:color w:val="000000"/>
                                            </w:rPr>
                                            <w:t>Vím, že tyto rady jsou spíše v obecnější rovině, vždy záleží na konkrétních možnostech volby, mezi kterými deváťáci váhají. Právě pro tyto případy jsem sestavila příručku "Rozhoduji se, co chci v životě dělat". Práce s ní  pochopitelně vyžaduje nejen chuť najít odpověď na danou otázku, ale také potřebný čas (vůli), který tomuto zjišťování věnujete.</w:t>
                                          </w:r>
                                        </w:p>
                                        <w:p w:rsidR="009679D9" w:rsidRDefault="009679D9">
                                          <w:pPr>
                                            <w:spacing w:after="150" w:line="360" w:lineRule="auto"/>
                                            <w:rPr>
                                              <w:rFonts w:ascii="Arial" w:hAnsi="Arial" w:cs="Arial"/>
                                              <w:color w:val="000000"/>
                                              <w:sz w:val="21"/>
                                              <w:szCs w:val="21"/>
                                            </w:rPr>
                                          </w:pPr>
                                          <w:r>
                                            <w:rPr>
                                              <w:rStyle w:val="Siln"/>
                                              <w:rFonts w:ascii="Arial" w:hAnsi="Arial" w:cs="Arial"/>
                                              <w:color w:val="000000"/>
                                            </w:rPr>
                                            <w:t>Pokud tedy váš deváťák tuhle chuť a vůli má, pak je pro něj příručka ideálním pomocníkem při jeho rozhodování. Do konce října si můžete příručku objednat s 50ti procentní slevou. </w:t>
                                          </w:r>
                                        </w:p>
                                        <w:p w:rsidR="009679D9" w:rsidRDefault="009679D9">
                                          <w:pPr>
                                            <w:spacing w:after="150" w:line="360" w:lineRule="auto"/>
                                            <w:rPr>
                                              <w:rFonts w:ascii="Arial" w:hAnsi="Arial" w:cs="Arial"/>
                                              <w:color w:val="000000"/>
                                              <w:sz w:val="21"/>
                                              <w:szCs w:val="21"/>
                                            </w:rPr>
                                          </w:pPr>
                                          <w:r>
                                            <w:rPr>
                                              <w:rFonts w:ascii="Arial" w:hAnsi="Arial" w:cs="Arial"/>
                                              <w:color w:val="E74C3C"/>
                                              <w:sz w:val="27"/>
                                              <w:szCs w:val="27"/>
                                            </w:rPr>
                                            <w:t xml:space="preserve">Stačí, když v objednávce zadáte kód </w:t>
                                          </w:r>
                                          <w:r>
                                            <w:rPr>
                                              <w:rStyle w:val="Siln"/>
                                              <w:rFonts w:ascii="Arial" w:hAnsi="Arial" w:cs="Arial"/>
                                              <w:color w:val="E74C3C"/>
                                              <w:sz w:val="27"/>
                                              <w:szCs w:val="27"/>
                                            </w:rPr>
                                            <w:t>RIJEN2022</w:t>
                                          </w: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60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679D9">
                                      <w:trPr>
                                        <w:trHeight w:val="12"/>
                                        <w:jc w:val="center"/>
                                      </w:trPr>
                                      <w:tc>
                                        <w:tcPr>
                                          <w:tcW w:w="1425" w:type="dxa"/>
                                          <w:vAlign w:val="center"/>
                                          <w:hideMark/>
                                        </w:tcPr>
                                        <w:p w:rsidR="009679D9" w:rsidRDefault="009679D9">
                                          <w:pPr>
                                            <w:rPr>
                                              <w:rFonts w:eastAsia="Times New Roman"/>
                                            </w:rPr>
                                          </w:pPr>
                                          <w:r>
                                            <w:rPr>
                                              <w:rFonts w:eastAsia="Times New Roman"/>
                                              <w:noProof/>
                                            </w:rPr>
                                            <w:lastRenderedPageBreak/>
                                            <w:drawing>
                                              <wp:inline distT="0" distB="0" distL="0" distR="0">
                                                <wp:extent cx="906780" cy="906780"/>
                                                <wp:effectExtent l="0" t="0" r="7620" b="7620"/>
                                                <wp:docPr id="2" name="Obrázek 2"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6" descr="https://bucket.mlcdn.com/a/2247/2247097/images/7f9838308245bd7d79cc648773f54b597b0161ef.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MIX INFORMACÍ, RAD, ODKAZŮ ...</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48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679D9">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679D9">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679D9">
                                            <w:trPr>
                                              <w:trHeight w:val="360"/>
                                              <w:jc w:val="center"/>
                                              <w:hidden/>
                                            </w:trPr>
                                            <w:tc>
                                              <w:tcPr>
                                                <w:tcW w:w="0" w:type="auto"/>
                                                <w:vAlign w:val="center"/>
                                                <w:hideMark/>
                                              </w:tcPr>
                                              <w:p w:rsidR="009679D9" w:rsidRDefault="009679D9">
                                                <w:pPr>
                                                  <w:rPr>
                                                    <w:rFonts w:eastAsia="Times New Roman"/>
                                                    <w:vanish/>
                                                  </w:rPr>
                                                </w:pPr>
                                              </w:p>
                                            </w:tc>
                                          </w:tr>
                                          <w:tr w:rsidR="009679D9">
                                            <w:trPr>
                                              <w:jc w:val="center"/>
                                            </w:trPr>
                                            <w:tc>
                                              <w:tcPr>
                                                <w:tcW w:w="0" w:type="auto"/>
                                                <w:vAlign w:val="center"/>
                                              </w:tcPr>
                                              <w:p w:rsidR="009679D9" w:rsidRDefault="009679D9">
                                                <w:pPr>
                                                  <w:spacing w:after="150" w:line="360" w:lineRule="auto"/>
                                                  <w:rPr>
                                                    <w:rFonts w:ascii="Arial" w:hAnsi="Arial" w:cs="Arial"/>
                                                    <w:color w:val="000000"/>
                                                    <w:sz w:val="21"/>
                                                    <w:szCs w:val="21"/>
                                                  </w:rPr>
                                                </w:pPr>
                                                <w:r>
                                                  <w:rPr>
                                                    <w:rStyle w:val="Siln"/>
                                                    <w:rFonts w:ascii="Arial" w:hAnsi="Arial" w:cs="Arial"/>
                                                    <w:color w:val="FD7E14"/>
                                                    <w:sz w:val="27"/>
                                                    <w:szCs w:val="27"/>
                                                  </w:rPr>
                                                  <w:t>Tip na jeden z možných postupů při výběru budoucího studijního oboru a profesního zaměření</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Fonts w:ascii="Arial" w:hAnsi="Arial" w:cs="Arial"/>
                                                    <w:color w:val="000000"/>
                                                  </w:rPr>
                                                  <w:t>Na následujícím odkazu najdete článek a v něm 10 kroků s inspirací pro to, jak postupovat v případě, že deváťák ještě není rozhodnutý pro školu, ani nějaký konkrétní obor.</w:t>
                                                </w:r>
                                              </w:p>
                                              <w:p w:rsidR="009679D9" w:rsidRDefault="009679D9">
                                                <w:pPr>
                                                  <w:spacing w:after="150" w:line="360" w:lineRule="auto"/>
                                                  <w:rPr>
                                                    <w:rFonts w:ascii="Arial" w:hAnsi="Arial" w:cs="Arial"/>
                                                    <w:color w:val="000000"/>
                                                    <w:sz w:val="21"/>
                                                    <w:szCs w:val="21"/>
                                                  </w:rPr>
                                                </w:pPr>
                                                <w:hyperlink r:id="rId21" w:tgtFrame="_blank" w:history="1">
                                                  <w:r>
                                                    <w:rPr>
                                                      <w:rStyle w:val="Siln"/>
                                                      <w:rFonts w:ascii="Arial" w:hAnsi="Arial" w:cs="Arial"/>
                                                      <w:color w:val="09C269"/>
                                                    </w:rPr>
                                                    <w:t>https://www.infoabsolvent.cz/Rady/Clanek/7-0-17</w:t>
                                                  </w:r>
                                                </w:hyperlink>
                                                <w:r>
                                                  <w:rPr>
                                                    <w:rFonts w:ascii="Arial" w:hAnsi="Arial" w:cs="Arial"/>
                                                    <w:color w:val="000000"/>
                                                  </w:rPr>
                                                  <w:t xml:space="preserve"> </w:t>
                                                </w:r>
                                              </w:p>
                                            </w:tc>
                                          </w:tr>
                                          <w:tr w:rsidR="009679D9">
                                            <w:trPr>
                                              <w:trHeight w:val="360"/>
                                              <w:jc w:val="center"/>
                                            </w:trPr>
                                            <w:tc>
                                              <w:tcPr>
                                                <w:tcW w:w="0" w:type="auto"/>
                                                <w:vAlign w:val="center"/>
                                                <w:hideMark/>
                                              </w:tcPr>
                                              <w:p w:rsidR="009679D9" w:rsidRDefault="009679D9">
                                                <w:pPr>
                                                  <w:rPr>
                                                    <w:rFonts w:ascii="Arial" w:hAnsi="Arial" w:cs="Arial"/>
                                                    <w:color w:val="000000"/>
                                                    <w:sz w:val="21"/>
                                                    <w:szCs w:val="21"/>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679D9">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679D9">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679D9">
                                            <w:trPr>
                                              <w:trHeight w:val="360"/>
                                              <w:jc w:val="center"/>
                                              <w:hidden/>
                                            </w:trPr>
                                            <w:tc>
                                              <w:tcPr>
                                                <w:tcW w:w="0" w:type="auto"/>
                                                <w:vAlign w:val="center"/>
                                                <w:hideMark/>
                                              </w:tcPr>
                                              <w:p w:rsidR="009679D9" w:rsidRDefault="009679D9">
                                                <w:pPr>
                                                  <w:rPr>
                                                    <w:rFonts w:eastAsia="Times New Roman"/>
                                                    <w:vanish/>
                                                  </w:rPr>
                                                </w:pPr>
                                              </w:p>
                                            </w:tc>
                                          </w:tr>
                                          <w:tr w:rsidR="009679D9">
                                            <w:trPr>
                                              <w:jc w:val="center"/>
                                            </w:trPr>
                                            <w:tc>
                                              <w:tcPr>
                                                <w:tcW w:w="0" w:type="auto"/>
                                                <w:vAlign w:val="center"/>
                                              </w:tcPr>
                                              <w:p w:rsidR="009679D9" w:rsidRDefault="009679D9">
                                                <w:pPr>
                                                  <w:spacing w:after="150" w:line="360" w:lineRule="auto"/>
                                                  <w:rPr>
                                                    <w:rFonts w:ascii="Arial" w:hAnsi="Arial" w:cs="Arial"/>
                                                    <w:color w:val="000000"/>
                                                    <w:sz w:val="21"/>
                                                    <w:szCs w:val="21"/>
                                                  </w:rPr>
                                                </w:pPr>
                                                <w:r>
                                                  <w:rPr>
                                                    <w:rStyle w:val="Siln"/>
                                                    <w:rFonts w:ascii="Arial" w:hAnsi="Arial" w:cs="Arial"/>
                                                    <w:color w:val="FD7E14"/>
                                                    <w:sz w:val="27"/>
                                                    <w:szCs w:val="27"/>
                                                  </w:rPr>
                                                  <w:t>Přehled deseti nejžádanějších středních škol v Praze</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Fonts w:ascii="Arial" w:hAnsi="Arial" w:cs="Arial"/>
                                                    <w:color w:val="000000"/>
                                                  </w:rPr>
                                                  <w:t>Pokud by vás zajímalo, jak to vypadá s konkurencí na ty nejžádanější pražské školy, přečtěte si následující článek (zpracováno na základě výsledků z loňského školního roku)</w:t>
                                                </w:r>
                                              </w:p>
                                              <w:p w:rsidR="009679D9" w:rsidRDefault="009679D9">
                                                <w:pPr>
                                                  <w:spacing w:after="150" w:line="360" w:lineRule="auto"/>
                                                  <w:rPr>
                                                    <w:rFonts w:ascii="Arial" w:hAnsi="Arial" w:cs="Arial"/>
                                                    <w:color w:val="000000"/>
                                                    <w:sz w:val="21"/>
                                                    <w:szCs w:val="21"/>
                                                  </w:rPr>
                                                </w:pPr>
                                                <w:hyperlink r:id="rId22" w:tgtFrame="_blank" w:history="1">
                                                  <w:r>
                                                    <w:rPr>
                                                      <w:rStyle w:val="Siln"/>
                                                      <w:rFonts w:ascii="Arial" w:hAnsi="Arial" w:cs="Arial"/>
                                                      <w:color w:val="09C269"/>
                                                      <w:sz w:val="21"/>
                                                      <w:szCs w:val="21"/>
                                                    </w:rPr>
                                                    <w:t>https://www.to-das.cz/top-stre...</w:t>
                                                  </w:r>
                                                </w:hyperlink>
                                              </w:p>
                                            </w:tc>
                                          </w:tr>
                                          <w:tr w:rsidR="009679D9">
                                            <w:trPr>
                                              <w:trHeight w:val="360"/>
                                              <w:jc w:val="center"/>
                                            </w:trPr>
                                            <w:tc>
                                              <w:tcPr>
                                                <w:tcW w:w="0" w:type="auto"/>
                                                <w:vAlign w:val="center"/>
                                                <w:hideMark/>
                                              </w:tcPr>
                                              <w:p w:rsidR="009679D9" w:rsidRDefault="009679D9">
                                                <w:pPr>
                                                  <w:rPr>
                                                    <w:rFonts w:ascii="Arial" w:hAnsi="Arial" w:cs="Arial"/>
                                                    <w:color w:val="000000"/>
                                                    <w:sz w:val="21"/>
                                                    <w:szCs w:val="21"/>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072"/>
                              </w:tblGrid>
                              <w:tr w:rsidR="009679D9">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679D9">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679D9">
                                            <w:trPr>
                                              <w:trHeight w:val="360"/>
                                              <w:jc w:val="center"/>
                                              <w:hidden/>
                                            </w:trPr>
                                            <w:tc>
                                              <w:tcPr>
                                                <w:tcW w:w="0" w:type="auto"/>
                                                <w:vAlign w:val="center"/>
                                                <w:hideMark/>
                                              </w:tcPr>
                                              <w:p w:rsidR="009679D9" w:rsidRDefault="009679D9">
                                                <w:pPr>
                                                  <w:rPr>
                                                    <w:rFonts w:eastAsia="Times New Roman"/>
                                                    <w:vanish/>
                                                  </w:rPr>
                                                </w:pPr>
                                              </w:p>
                                            </w:tc>
                                          </w:tr>
                                          <w:tr w:rsidR="009679D9">
                                            <w:trPr>
                                              <w:jc w:val="center"/>
                                            </w:trPr>
                                            <w:tc>
                                              <w:tcPr>
                                                <w:tcW w:w="0" w:type="auto"/>
                                                <w:vAlign w:val="center"/>
                                              </w:tcPr>
                                              <w:p w:rsidR="009679D9" w:rsidRDefault="009679D9">
                                                <w:pPr>
                                                  <w:spacing w:after="150" w:line="360" w:lineRule="auto"/>
                                                  <w:rPr>
                                                    <w:rFonts w:ascii="Arial" w:hAnsi="Arial" w:cs="Arial"/>
                                                    <w:color w:val="000000"/>
                                                    <w:sz w:val="21"/>
                                                    <w:szCs w:val="21"/>
                                                  </w:rPr>
                                                </w:pPr>
                                                <w:r>
                                                  <w:rPr>
                                                    <w:rStyle w:val="Siln"/>
                                                    <w:rFonts w:ascii="Arial" w:hAnsi="Arial" w:cs="Arial"/>
                                                    <w:color w:val="FD7E14"/>
                                                    <w:sz w:val="27"/>
                                                    <w:szCs w:val="27"/>
                                                  </w:rPr>
                                                  <w:t>Obory s talentovou zkouškou a gymnázia se sportovní přípravou</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Fonts w:ascii="Arial" w:hAnsi="Arial" w:cs="Arial"/>
                                                    <w:color w:val="000000"/>
                                                    <w:sz w:val="21"/>
                                                    <w:szCs w:val="21"/>
                                                  </w:rPr>
                                                  <w:t xml:space="preserve">Pokud se chcete hlásit na obor s talentovou zkouškou, tak vás určitě zajímá, z čeho tato zkouška bude a jak bude probíhat. Tyto informace o podmínkách </w:t>
                                                </w:r>
                                                <w:r>
                                                  <w:rPr>
                                                    <w:rFonts w:ascii="Arial" w:hAnsi="Arial" w:cs="Arial"/>
                                                    <w:color w:val="000000"/>
                                                    <w:sz w:val="21"/>
                                                    <w:szCs w:val="21"/>
                                                  </w:rPr>
                                                  <w:lastRenderedPageBreak/>
                                                  <w:t>„talentovek“ musí školy zveřejnit nejpozději do 31. října na svých webových stránkách, takže se tam podívejte.</w:t>
                                                </w:r>
                                              </w:p>
                                              <w:p w:rsidR="009679D9" w:rsidRDefault="009679D9">
                                                <w:pPr>
                                                  <w:spacing w:after="150" w:line="360" w:lineRule="auto"/>
                                                  <w:rPr>
                                                    <w:rFonts w:ascii="Arial" w:hAnsi="Arial" w:cs="Arial"/>
                                                    <w:color w:val="000000"/>
                                                    <w:sz w:val="21"/>
                                                    <w:szCs w:val="21"/>
                                                  </w:rPr>
                                                </w:pPr>
                                                <w:r>
                                                  <w:rPr>
                                                    <w:rFonts w:ascii="Arial" w:hAnsi="Arial" w:cs="Arial"/>
                                                    <w:color w:val="000000"/>
                                                    <w:sz w:val="21"/>
                                                    <w:szCs w:val="21"/>
                                                  </w:rPr>
                                                  <w:t xml:space="preserve">Užitečný článek s přehledem informací i termínů pro obory s talentovou zkouškou najdete zde </w:t>
                                                </w:r>
                                                <w:hyperlink r:id="rId23" w:tgtFrame="_blank" w:history="1">
                                                  <w:r>
                                                    <w:rPr>
                                                      <w:rStyle w:val="Siln"/>
                                                      <w:rFonts w:ascii="Arial" w:hAnsi="Arial" w:cs="Arial"/>
                                                      <w:color w:val="09C269"/>
                                                      <w:sz w:val="21"/>
                                                      <w:szCs w:val="21"/>
                                                    </w:rPr>
                                                    <w:t>https://infoabsolvent.cz/Rady/Clanek/7-0-03</w:t>
                                                  </w:r>
                                                </w:hyperlink>
                                                <w:r>
                                                  <w:rPr>
                                                    <w:rFonts w:ascii="Arial" w:hAnsi="Arial" w:cs="Arial"/>
                                                    <w:color w:val="000000"/>
                                                    <w:sz w:val="21"/>
                                                    <w:szCs w:val="21"/>
                                                  </w:rPr>
                                                  <w:t xml:space="preserve"> </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Style w:val="Siln"/>
                                                    <w:rFonts w:ascii="Arial" w:hAnsi="Arial" w:cs="Arial"/>
                                                    <w:color w:val="000000"/>
                                                    <w:sz w:val="21"/>
                                                    <w:szCs w:val="21"/>
                                                  </w:rPr>
                                                  <w:t>Tip pro umělecky zaměřené žáky - </w:t>
                                                </w:r>
                                                <w:r>
                                                  <w:rPr>
                                                    <w:rFonts w:ascii="Arial" w:hAnsi="Arial" w:cs="Arial"/>
                                                    <w:color w:val="000000"/>
                                                    <w:sz w:val="21"/>
                                                    <w:szCs w:val="21"/>
                                                  </w:rPr>
                                                  <w:t>o uměleckých školách si můžete přečíst i v článku, který najdete zde </w:t>
                                                </w:r>
                                                <w:hyperlink r:id="rId24" w:tgtFrame="_blank" w:history="1">
                                                  <w:r>
                                                    <w:rPr>
                                                      <w:rStyle w:val="Siln"/>
                                                      <w:rFonts w:ascii="Arial" w:hAnsi="Arial" w:cs="Arial"/>
                                                      <w:color w:val="09C269"/>
                                                      <w:sz w:val="21"/>
                                                      <w:szCs w:val="21"/>
                                                    </w:rPr>
                                                    <w:t>Školy s talentovkami</w:t>
                                                  </w:r>
                                                </w:hyperlink>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Style w:val="Siln"/>
                                                    <w:rFonts w:ascii="Arial" w:hAnsi="Arial" w:cs="Arial"/>
                                                    <w:color w:val="000000"/>
                                                    <w:sz w:val="21"/>
                                                    <w:szCs w:val="21"/>
                                                  </w:rPr>
                                                  <w:t>Tip pro sportovně  zaměřené žáky</w:t>
                                                </w:r>
                                                <w:r>
                                                  <w:rPr>
                                                    <w:rFonts w:ascii="Arial" w:hAnsi="Arial" w:cs="Arial"/>
                                                    <w:color w:val="000000"/>
                                                    <w:sz w:val="21"/>
                                                    <w:szCs w:val="21"/>
                                                  </w:rPr>
                                                  <w:t xml:space="preserve"> - pokud je vám sport blízký a chtěli byste se mu v budoucnu věnovat, ale možná si rovnou netroufáte na gymnázium se sportovní přípravou, můžete zkusit i některou ze středních škol se sportovním zaměřením. </w:t>
                                                </w:r>
                                              </w:p>
                                              <w:p w:rsidR="009679D9" w:rsidRDefault="009679D9">
                                                <w:pPr>
                                                  <w:spacing w:after="150" w:line="360" w:lineRule="auto"/>
                                                  <w:rPr>
                                                    <w:rFonts w:ascii="Arial" w:hAnsi="Arial" w:cs="Arial"/>
                                                    <w:color w:val="000000"/>
                                                    <w:sz w:val="21"/>
                                                    <w:szCs w:val="21"/>
                                                  </w:rPr>
                                                </w:pPr>
                                                <w:r>
                                                  <w:rPr>
                                                    <w:rFonts w:ascii="Arial" w:hAnsi="Arial" w:cs="Arial"/>
                                                    <w:color w:val="000000"/>
                                                    <w:sz w:val="21"/>
                                                    <w:szCs w:val="21"/>
                                                  </w:rPr>
                                                  <w:t xml:space="preserve">Jejich přehled najdete například zde </w:t>
                                                </w:r>
                                                <w:hyperlink r:id="rId25" w:tgtFrame="_blank" w:history="1">
                                                  <w:r>
                                                    <w:rPr>
                                                      <w:rStyle w:val="Siln"/>
                                                      <w:rFonts w:ascii="Arial" w:hAnsi="Arial" w:cs="Arial"/>
                                                      <w:color w:val="09C269"/>
                                                      <w:sz w:val="21"/>
                                                      <w:szCs w:val="21"/>
                                                    </w:rPr>
                                                    <w:t>SŠ se sportovním zaměřením.</w:t>
                                                  </w:r>
                                                </w:hyperlink>
                                                <w:r>
                                                  <w:rPr>
                                                    <w:rFonts w:ascii="Arial" w:hAnsi="Arial" w:cs="Arial"/>
                                                    <w:color w:val="000000"/>
                                                    <w:sz w:val="21"/>
                                                    <w:szCs w:val="21"/>
                                                  </w:rPr>
                                                  <w:t> Kromě odkazů na weby jednotlivých škol zde najdete i přehledný seznam sportů, kterým se na jednotlivých školách můžete věnovat.</w:t>
                                                </w:r>
                                              </w:p>
                                            </w:tc>
                                          </w:tr>
                                          <w:tr w:rsidR="009679D9">
                                            <w:trPr>
                                              <w:trHeight w:val="360"/>
                                              <w:jc w:val="center"/>
                                            </w:trPr>
                                            <w:tc>
                                              <w:tcPr>
                                                <w:tcW w:w="0" w:type="auto"/>
                                                <w:vAlign w:val="center"/>
                                                <w:hideMark/>
                                              </w:tcPr>
                                              <w:p w:rsidR="009679D9" w:rsidRDefault="009679D9">
                                                <w:pPr>
                                                  <w:rPr>
                                                    <w:rFonts w:ascii="Arial" w:hAnsi="Arial" w:cs="Arial"/>
                                                    <w:color w:val="000000"/>
                                                    <w:sz w:val="21"/>
                                                    <w:szCs w:val="21"/>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072"/>
                              </w:tblGrid>
                              <w:tr w:rsidR="009679D9">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679D9">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679D9">
                                            <w:trPr>
                                              <w:trHeight w:val="360"/>
                                              <w:jc w:val="center"/>
                                              <w:hidden/>
                                            </w:trPr>
                                            <w:tc>
                                              <w:tcPr>
                                                <w:tcW w:w="0" w:type="auto"/>
                                                <w:vAlign w:val="center"/>
                                                <w:hideMark/>
                                              </w:tcPr>
                                              <w:p w:rsidR="009679D9" w:rsidRDefault="009679D9">
                                                <w:pPr>
                                                  <w:rPr>
                                                    <w:rFonts w:eastAsia="Times New Roman"/>
                                                    <w:vanish/>
                                                  </w:rPr>
                                                </w:pPr>
                                              </w:p>
                                            </w:tc>
                                          </w:tr>
                                          <w:tr w:rsidR="009679D9">
                                            <w:trPr>
                                              <w:jc w:val="center"/>
                                            </w:trPr>
                                            <w:tc>
                                              <w:tcPr>
                                                <w:tcW w:w="0" w:type="auto"/>
                                                <w:vAlign w:val="center"/>
                                              </w:tcPr>
                                              <w:p w:rsidR="009679D9" w:rsidRDefault="009679D9">
                                                <w:pPr>
                                                  <w:spacing w:after="150" w:line="360" w:lineRule="auto"/>
                                                  <w:rPr>
                                                    <w:rFonts w:ascii="Arial" w:hAnsi="Arial" w:cs="Arial"/>
                                                    <w:color w:val="000000"/>
                                                    <w:sz w:val="21"/>
                                                    <w:szCs w:val="21"/>
                                                  </w:rPr>
                                                </w:pPr>
                                                <w:r>
                                                  <w:rPr>
                                                    <w:rStyle w:val="Siln"/>
                                                    <w:rFonts w:ascii="Arial" w:hAnsi="Arial" w:cs="Arial"/>
                                                    <w:color w:val="FD7E14"/>
                                                    <w:sz w:val="27"/>
                                                    <w:szCs w:val="27"/>
                                                  </w:rPr>
                                                  <w:t>Program pro ZŠ určený nerozhodnutým deváťákům (a osmákům)</w:t>
                                                </w:r>
                                              </w:p>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Fonts w:ascii="Arial" w:hAnsi="Arial" w:cs="Arial"/>
                                                    <w:color w:val="000000"/>
                                                  </w:rPr>
                                                  <w:t>Na základě zájmu ze strany škol jsem přes prázdniny připravila program, který je určen osmým a devátým třídám. </w:t>
                                                </w:r>
                                              </w:p>
                                              <w:p w:rsidR="009679D9" w:rsidRDefault="009679D9">
                                                <w:pPr>
                                                  <w:spacing w:after="150" w:line="360" w:lineRule="auto"/>
                                                  <w:rPr>
                                                    <w:rFonts w:ascii="Arial" w:hAnsi="Arial" w:cs="Arial"/>
                                                    <w:color w:val="000000"/>
                                                    <w:sz w:val="21"/>
                                                    <w:szCs w:val="21"/>
                                                  </w:rPr>
                                                </w:pPr>
                                                <w:r>
                                                  <w:rPr>
                                                    <w:rFonts w:ascii="Arial" w:hAnsi="Arial" w:cs="Arial"/>
                                                    <w:color w:val="000000"/>
                                                  </w:rPr>
                                                  <w:t>Žáci v něm formou několika různých aktivit zjišťují, jaké jsou jejich silné stránky, které hodnoty jsou pro ně v životě a v zaměstnání důležité, ale dozví se i o trendech změn na trhu práce. Program vždy upravuji pro každou třídu na základě toho, co si žáci (a učitel) předem vydefinují, že by z něj chtěli odnést. </w:t>
                                                </w:r>
                                              </w:p>
                                              <w:p w:rsidR="009679D9" w:rsidRDefault="009679D9">
                                                <w:pPr>
                                                  <w:spacing w:after="150" w:line="360" w:lineRule="auto"/>
                                                  <w:rPr>
                                                    <w:rFonts w:ascii="Arial" w:hAnsi="Arial" w:cs="Arial"/>
                                                    <w:color w:val="000000"/>
                                                    <w:sz w:val="21"/>
                                                    <w:szCs w:val="21"/>
                                                  </w:rPr>
                                                </w:pPr>
                                                <w:r>
                                                  <w:rPr>
                                                    <w:rFonts w:ascii="Arial" w:hAnsi="Arial" w:cs="Arial"/>
                                                    <w:color w:val="000000"/>
                                                  </w:rPr>
                                                  <w:t>Více informací najdete zde </w:t>
                                                </w:r>
                                                <w:hyperlink r:id="rId26" w:tgtFrame="_blank" w:history="1">
                                                  <w:r>
                                                    <w:rPr>
                                                      <w:rStyle w:val="Hypertextovodkaz"/>
                                                      <w:rFonts w:ascii="Arial" w:hAnsi="Arial" w:cs="Arial"/>
                                                      <w:b/>
                                                      <w:bCs/>
                                                      <w:color w:val="09C269"/>
                                                    </w:rPr>
                                                    <w:t>Programy pro ZŠ</w:t>
                                                  </w:r>
                                                </w:hyperlink>
                                                <w:r>
                                                  <w:rPr>
                                                    <w:rStyle w:val="Siln"/>
                                                    <w:rFonts w:ascii="Arial" w:hAnsi="Arial" w:cs="Arial"/>
                                                    <w:color w:val="000000"/>
                                                  </w:rPr>
                                                  <w:t> </w:t>
                                                </w:r>
                                                <w:r>
                                                  <w:rPr>
                                                    <w:rFonts w:ascii="Arial" w:hAnsi="Arial" w:cs="Arial"/>
                                                    <w:color w:val="000000"/>
                                                  </w:rPr>
                                                  <w:t>a je možné je financovat ze šablon. </w:t>
                                                </w:r>
                                              </w:p>
                                            </w:tc>
                                          </w:tr>
                                          <w:tr w:rsidR="009679D9">
                                            <w:trPr>
                                              <w:trHeight w:val="360"/>
                                              <w:jc w:val="center"/>
                                            </w:trPr>
                                            <w:tc>
                                              <w:tcPr>
                                                <w:tcW w:w="0" w:type="auto"/>
                                                <w:vAlign w:val="center"/>
                                                <w:hideMark/>
                                              </w:tcPr>
                                              <w:p w:rsidR="009679D9" w:rsidRDefault="009679D9">
                                                <w:pPr>
                                                  <w:rPr>
                                                    <w:rFonts w:ascii="Arial" w:hAnsi="Arial" w:cs="Arial"/>
                                                    <w:color w:val="000000"/>
                                                    <w:sz w:val="21"/>
                                                    <w:szCs w:val="21"/>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60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679D9">
                                      <w:trPr>
                                        <w:trHeight w:val="12"/>
                                        <w:jc w:val="center"/>
                                      </w:trPr>
                                      <w:tc>
                                        <w:tcPr>
                                          <w:tcW w:w="1425" w:type="dxa"/>
                                          <w:vAlign w:val="center"/>
                                          <w:hideMark/>
                                        </w:tcPr>
                                        <w:p w:rsidR="009679D9" w:rsidRDefault="009679D9">
                                          <w:pPr>
                                            <w:rPr>
                                              <w:rFonts w:eastAsia="Times New Roman"/>
                                            </w:rPr>
                                          </w:pPr>
                                          <w:r>
                                            <w:rPr>
                                              <w:rFonts w:eastAsia="Times New Roman"/>
                                              <w:noProof/>
                                            </w:rPr>
                                            <w:drawing>
                                              <wp:inline distT="0" distB="0" distL="0" distR="0">
                                                <wp:extent cx="906780" cy="906780"/>
                                                <wp:effectExtent l="0" t="0" r="7620" b="7620"/>
                                                <wp:docPr id="1" name="Obrázek 1"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82" descr="https://bucket.mlcdn.com/a/2247/2247097/images/e506b56b2f33aee82384ee044213bf3a9638eb4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9679D9" w:rsidRDefault="009679D9">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CO CHYSTÁM NA PŘÍŠTĚ</w:t>
                                                </w:r>
                                              </w:p>
                                            </w:tc>
                                          </w:tr>
                                          <w:tr w:rsidR="009679D9">
                                            <w:trPr>
                                              <w:trHeight w:val="120"/>
                                              <w:jc w:val="center"/>
                                            </w:trPr>
                                            <w:tc>
                                              <w:tcPr>
                                                <w:tcW w:w="0" w:type="auto"/>
                                                <w:vAlign w:val="center"/>
                                                <w:hideMark/>
                                              </w:tcPr>
                                              <w:p w:rsidR="009679D9" w:rsidRDefault="009679D9">
                                                <w:pPr>
                                                  <w:rPr>
                                                    <w:rFonts w:ascii="Arial" w:eastAsia="Times New Roman" w:hAnsi="Arial" w:cs="Arial"/>
                                                    <w:b/>
                                                    <w:bCs/>
                                                    <w:color w:val="111111"/>
                                                    <w:sz w:val="30"/>
                                                    <w:szCs w:val="30"/>
                                                  </w:rPr>
                                                </w:pPr>
                                              </w:p>
                                            </w:tc>
                                          </w:tr>
                                          <w:tr w:rsidR="009679D9">
                                            <w:trPr>
                                              <w:jc w:val="center"/>
                                            </w:trPr>
                                            <w:tc>
                                              <w:tcPr>
                                                <w:tcW w:w="0" w:type="auto"/>
                                                <w:vAlign w:val="center"/>
                                                <w:hideMark/>
                                              </w:tcPr>
                                              <w:p w:rsidR="009679D9" w:rsidRDefault="009679D9">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Newsletter č. 3 plánuji posílat v prvním listopadovém týdnu</w:t>
                                                </w: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tcPr>
                                        <w:p w:rsidR="009679D9" w:rsidRDefault="009679D9">
                                          <w:pPr>
                                            <w:spacing w:after="150" w:line="360" w:lineRule="auto"/>
                                            <w:rPr>
                                              <w:rFonts w:ascii="Arial" w:hAnsi="Arial" w:cs="Arial"/>
                                              <w:color w:val="000000"/>
                                              <w:sz w:val="21"/>
                                              <w:szCs w:val="21"/>
                                            </w:rPr>
                                          </w:pPr>
                                        </w:p>
                                        <w:p w:rsidR="009679D9" w:rsidRDefault="009679D9">
                                          <w:pPr>
                                            <w:spacing w:after="150" w:line="360" w:lineRule="auto"/>
                                            <w:rPr>
                                              <w:rFonts w:ascii="Arial" w:hAnsi="Arial" w:cs="Arial"/>
                                              <w:color w:val="000000"/>
                                              <w:sz w:val="21"/>
                                              <w:szCs w:val="21"/>
                                            </w:rPr>
                                          </w:pPr>
                                          <w:r>
                                            <w:rPr>
                                              <w:rFonts w:ascii="Arial" w:hAnsi="Arial" w:cs="Arial"/>
                                              <w:color w:val="000000"/>
                                            </w:rPr>
                                            <w:t>Další newsletter pro vás chystám na začátek listopadu a témata do něj budu vybírat a připravovat hlavně na základě vašich dotazů, ať už osobních nebo písemných.</w:t>
                                          </w:r>
                                        </w:p>
                                        <w:p w:rsidR="009679D9" w:rsidRDefault="009679D9">
                                          <w:pPr>
                                            <w:spacing w:after="150" w:line="360" w:lineRule="auto"/>
                                            <w:rPr>
                                              <w:rFonts w:ascii="Arial" w:hAnsi="Arial" w:cs="Arial"/>
                                              <w:color w:val="000000"/>
                                              <w:sz w:val="21"/>
                                              <w:szCs w:val="21"/>
                                            </w:rPr>
                                          </w:pPr>
                                          <w:r>
                                            <w:rPr>
                                              <w:rFonts w:ascii="Arial" w:hAnsi="Arial" w:cs="Arial"/>
                                              <w:color w:val="000000"/>
                                            </w:rPr>
                                            <w:t>V mezičase do poslání dalšího newsletteru můžete sledovat FB stránku KAM po devítce zde</w:t>
                                          </w:r>
                                          <w:r>
                                            <w:rPr>
                                              <w:rStyle w:val="Siln"/>
                                              <w:rFonts w:ascii="Arial" w:hAnsi="Arial" w:cs="Arial"/>
                                              <w:color w:val="000000"/>
                                            </w:rPr>
                                            <w:t> </w:t>
                                          </w:r>
                                          <w:hyperlink r:id="rId28" w:tgtFrame="_blank" w:history="1">
                                            <w:r>
                                              <w:rPr>
                                                <w:rStyle w:val="Hypertextovodkaz"/>
                                                <w:rFonts w:ascii="Arial" w:hAnsi="Arial" w:cs="Arial"/>
                                                <w:b/>
                                                <w:bCs/>
                                                <w:color w:val="09C269"/>
                                              </w:rPr>
                                              <w:t>https://www.facebook.com/kampo...</w:t>
                                            </w:r>
                                          </w:hyperlink>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hideMark/>
                                        </w:tcPr>
                                        <w:p w:rsidR="009679D9" w:rsidRDefault="009679D9">
                                          <w:pPr>
                                            <w:spacing w:line="360" w:lineRule="auto"/>
                                            <w:rPr>
                                              <w:rFonts w:ascii="Arial" w:hAnsi="Arial" w:cs="Arial"/>
                                              <w:color w:val="000000"/>
                                              <w:sz w:val="21"/>
                                              <w:szCs w:val="21"/>
                                            </w:rPr>
                                          </w:pPr>
                                          <w:r>
                                            <w:rPr>
                                              <w:rFonts w:ascii="Arial" w:hAnsi="Arial" w:cs="Arial"/>
                                              <w:color w:val="000000"/>
                                              <w:sz w:val="21"/>
                                              <w:szCs w:val="21"/>
                                            </w:rPr>
                                            <w:t>Pomocí newsletterů chci podpořit rodiče v jejich zájmu o zodpovědné rozhodování o budoucnosti jejich dětí a píši je z pozice rodiče rodičům. Newslettery nesuplují činnost a služby výchovných případně kariérových poradců na ZŠ ani jiných odborných středisek.</w:t>
                                          </w: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24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679D9">
                                      <w:trPr>
                                        <w:jc w:val="center"/>
                                        <w:hidden/>
                                      </w:trPr>
                                      <w:tc>
                                        <w:tcPr>
                                          <w:tcW w:w="0" w:type="auto"/>
                                          <w:tcBorders>
                                            <w:top w:val="single" w:sz="6" w:space="0" w:color="EDEDF3"/>
                                            <w:left w:val="nil"/>
                                            <w:bottom w:val="nil"/>
                                            <w:right w:val="nil"/>
                                          </w:tcBorders>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679D9">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679D9">
                                <w:trPr>
                                  <w:trHeight w:val="36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hideMark/>
                                        </w:tcPr>
                                        <w:p w:rsidR="009679D9" w:rsidRDefault="009679D9">
                                          <w:pPr>
                                            <w:spacing w:line="360" w:lineRule="auto"/>
                                            <w:rPr>
                                              <w:rFonts w:ascii="Arial" w:eastAsia="Times New Roman" w:hAnsi="Arial" w:cs="Arial"/>
                                              <w:b/>
                                              <w:bCs/>
                                              <w:color w:val="111111"/>
                                              <w:sz w:val="21"/>
                                              <w:szCs w:val="21"/>
                                            </w:rPr>
                                          </w:pPr>
                                          <w:r>
                                            <w:rPr>
                                              <w:rFonts w:ascii="Arial" w:eastAsia="Times New Roman" w:hAnsi="Arial" w:cs="Arial"/>
                                              <w:b/>
                                              <w:bCs/>
                                              <w:color w:val="111111"/>
                                              <w:sz w:val="21"/>
                                              <w:szCs w:val="21"/>
                                            </w:rPr>
                                            <w:t>Pavla Lopatková</w:t>
                                          </w: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120"/>
                                  <w:jc w:val="center"/>
                                  <w:hidden/>
                                </w:trPr>
                                <w:tc>
                                  <w:tcPr>
                                    <w:tcW w:w="0" w:type="auto"/>
                                    <w:vAlign w:val="center"/>
                                    <w:hideMark/>
                                  </w:tcPr>
                                  <w:p w:rsidR="009679D9" w:rsidRDefault="009679D9">
                                    <w:pPr>
                                      <w:rPr>
                                        <w:rFonts w:eastAsia="Times New Roman"/>
                                        <w:vanish/>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679D9">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9679D9">
                                            <w:tc>
                                              <w:tcPr>
                                                <w:tcW w:w="0" w:type="auto"/>
                                                <w:vAlign w:val="center"/>
                                                <w:hideMark/>
                                              </w:tcPr>
                                              <w:p w:rsidR="009679D9" w:rsidRDefault="009679D9">
                                                <w:pPr>
                                                  <w:spacing w:line="360" w:lineRule="auto"/>
                                                  <w:rPr>
                                                    <w:rFonts w:ascii="Arial" w:hAnsi="Arial" w:cs="Arial"/>
                                                    <w:color w:val="111111"/>
                                                  </w:rPr>
                                                </w:pPr>
                                                <w:hyperlink r:id="rId29" w:history="1">
                                                  <w:r>
                                                    <w:rPr>
                                                      <w:rStyle w:val="Hypertextovodkaz"/>
                                                      <w:rFonts w:ascii="Arial" w:hAnsi="Arial" w:cs="Arial"/>
                                                      <w:color w:val="111111"/>
                                                    </w:rPr>
                                                    <w:t>pruvodce@kampodevitce.cz</w:t>
                                                  </w:r>
                                                </w:hyperlink>
                                              </w:p>
                                            </w:tc>
                                          </w:tr>
                                          <w:tr w:rsidR="009679D9">
                                            <w:trPr>
                                              <w:trHeight w:val="300"/>
                                            </w:trPr>
                                            <w:tc>
                                              <w:tcPr>
                                                <w:tcW w:w="0" w:type="auto"/>
                                                <w:vAlign w:val="center"/>
                                                <w:hideMark/>
                                              </w:tcPr>
                                              <w:p w:rsidR="009679D9" w:rsidRDefault="009679D9">
                                                <w:pPr>
                                                  <w:rPr>
                                                    <w:rFonts w:ascii="Arial" w:hAnsi="Arial" w:cs="Arial"/>
                                                    <w:color w:val="111111"/>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9679D9">
                                            <w:tc>
                                              <w:tcPr>
                                                <w:tcW w:w="0" w:type="auto"/>
                                                <w:vAlign w:val="center"/>
                                                <w:hideMark/>
                                              </w:tcPr>
                                              <w:p w:rsidR="009679D9" w:rsidRDefault="009679D9">
                                                <w:pPr>
                                                  <w:spacing w:after="150" w:line="360" w:lineRule="auto"/>
                                                  <w:jc w:val="right"/>
                                                  <w:rPr>
                                                    <w:rFonts w:ascii="Arial" w:hAnsi="Arial" w:cs="Arial"/>
                                                    <w:color w:val="111111"/>
                                                    <w:sz w:val="18"/>
                                                    <w:szCs w:val="18"/>
                                                  </w:rPr>
                                                </w:pPr>
                                                <w:r>
                                                  <w:rPr>
                                                    <w:rFonts w:ascii="Arial" w:hAnsi="Arial" w:cs="Arial"/>
                                                    <w:color w:val="111111"/>
                                                    <w:sz w:val="18"/>
                                                    <w:szCs w:val="18"/>
                                                  </w:rPr>
                                                  <w:t>Tento e-mail jste obdržel/a na základě své registrace  na  webové stránce </w:t>
                                                </w:r>
                                              </w:p>
                                              <w:p w:rsidR="009679D9" w:rsidRDefault="009679D9">
                                                <w:pPr>
                                                  <w:spacing w:line="360" w:lineRule="auto"/>
                                                  <w:jc w:val="right"/>
                                                  <w:rPr>
                                                    <w:rFonts w:ascii="Arial" w:hAnsi="Arial" w:cs="Arial"/>
                                                    <w:color w:val="111111"/>
                                                    <w:sz w:val="18"/>
                                                    <w:szCs w:val="18"/>
                                                  </w:rPr>
                                                </w:pPr>
                                                <w:r>
                                                  <w:rPr>
                                                    <w:rFonts w:ascii="Arial" w:hAnsi="Arial" w:cs="Arial"/>
                                                    <w:color w:val="111111"/>
                                                    <w:sz w:val="18"/>
                                                    <w:szCs w:val="18"/>
                                                  </w:rPr>
                                                  <w:t>KAM po devítce</w:t>
                                                </w:r>
                                              </w:p>
                                            </w:tc>
                                          </w:tr>
                                          <w:tr w:rsidR="009679D9">
                                            <w:trPr>
                                              <w:trHeight w:val="120"/>
                                            </w:trPr>
                                            <w:tc>
                                              <w:tcPr>
                                                <w:tcW w:w="0" w:type="auto"/>
                                                <w:vAlign w:val="center"/>
                                                <w:hideMark/>
                                              </w:tcPr>
                                              <w:p w:rsidR="009679D9" w:rsidRDefault="009679D9">
                                                <w:pPr>
                                                  <w:rPr>
                                                    <w:rFonts w:ascii="Arial" w:hAnsi="Arial" w:cs="Arial"/>
                                                    <w:color w:val="111111"/>
                                                    <w:sz w:val="18"/>
                                                    <w:szCs w:val="18"/>
                                                  </w:rPr>
                                                </w:pPr>
                                              </w:p>
                                            </w:tc>
                                          </w:tr>
                                          <w:tr w:rsidR="009679D9">
                                            <w:tc>
                                              <w:tcPr>
                                                <w:tcW w:w="0" w:type="auto"/>
                                                <w:vAlign w:val="center"/>
                                                <w:hideMark/>
                                              </w:tcPr>
                                              <w:p w:rsidR="009679D9" w:rsidRDefault="009679D9">
                                                <w:pPr>
                                                  <w:spacing w:line="360" w:lineRule="auto"/>
                                                  <w:jc w:val="right"/>
                                                  <w:rPr>
                                                    <w:rFonts w:ascii="Arial" w:eastAsia="Times New Roman" w:hAnsi="Arial" w:cs="Arial"/>
                                                    <w:color w:val="111111"/>
                                                    <w:sz w:val="18"/>
                                                    <w:szCs w:val="18"/>
                                                  </w:rPr>
                                                </w:pPr>
                                                <w:hyperlink r:id="rId30" w:history="1">
                                                  <w:r>
                                                    <w:rPr>
                                                      <w:rStyle w:val="Hypertextovodkaz"/>
                                                      <w:rFonts w:ascii="Arial" w:eastAsia="Times New Roman" w:hAnsi="Arial" w:cs="Arial"/>
                                                      <w:color w:val="111111"/>
                                                      <w:sz w:val="18"/>
                                                      <w:szCs w:val="18"/>
                                                    </w:rPr>
                                                    <w:t xml:space="preserve">Odhlásit se </w:t>
                                                  </w:r>
                                                </w:hyperlink>
                                              </w:p>
                                            </w:tc>
                                          </w:tr>
                                        </w:tbl>
                                        <w:p w:rsidR="009679D9" w:rsidRDefault="009679D9">
                                          <w:pP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48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sz w:val="20"/>
                      <w:szCs w:val="20"/>
                    </w:rPr>
                  </w:pPr>
                </w:p>
              </w:tc>
            </w:tr>
          </w:tbl>
          <w:p w:rsidR="009679D9" w:rsidRDefault="009679D9">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679D9">
              <w:trPr>
                <w:trHeight w:val="480"/>
                <w:jc w:val="center"/>
                <w:hidden/>
              </w:trPr>
              <w:tc>
                <w:tcPr>
                  <w:tcW w:w="0" w:type="auto"/>
                  <w:vAlign w:val="center"/>
                  <w:hideMark/>
                </w:tcPr>
                <w:p w:rsidR="009679D9" w:rsidRDefault="009679D9">
                  <w:pPr>
                    <w:rPr>
                      <w:rFonts w:eastAsia="Times New Roman"/>
                      <w:vanish/>
                    </w:rPr>
                  </w:pPr>
                </w:p>
              </w:tc>
            </w:tr>
          </w:tbl>
          <w:p w:rsidR="009679D9" w:rsidRDefault="009679D9">
            <w:pPr>
              <w:jc w:val="center"/>
              <w:rPr>
                <w:rFonts w:eastAsia="Times New Roman"/>
                <w:sz w:val="20"/>
                <w:szCs w:val="20"/>
              </w:rPr>
            </w:pPr>
          </w:p>
        </w:tc>
      </w:tr>
    </w:tbl>
    <w:p w:rsidR="009679D9" w:rsidRDefault="009679D9" w:rsidP="009679D9">
      <w:pPr>
        <w:rPr>
          <w:rFonts w:eastAsia="Times New Roman"/>
        </w:rPr>
      </w:pPr>
    </w:p>
    <w:p w:rsidR="00781F8D" w:rsidRDefault="00781F8D">
      <w:bookmarkStart w:id="0" w:name="_GoBack"/>
      <w:bookmarkEnd w:id="0"/>
    </w:p>
    <w:sectPr w:rsidR="00781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9D9"/>
    <w:rsid w:val="00781F8D"/>
    <w:rsid w:val="009679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7E28DC-7191-4603-A550-9CBF4FD1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679D9"/>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9679D9"/>
    <w:rPr>
      <w:b/>
      <w:bCs/>
    </w:rPr>
  </w:style>
  <w:style w:type="character" w:styleId="Hypertextovodkaz">
    <w:name w:val="Hyperlink"/>
    <w:basedOn w:val="Standardnpsmoodstavce"/>
    <w:uiPriority w:val="99"/>
    <w:semiHidden/>
    <w:unhideWhenUsed/>
    <w:rsid w:val="009679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67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click.mlsend.com/link/c/YT0yMDY1MzA2MDU5NjM0OTA2NTUyJmM9aDdqMCZlPTk2NzM3NTgmYj0xMDMxMjIxMDI2JmQ9djN0N3UwZw==.K9RT2j7wH6OBP06W5RH2GbxIzSrOyXyau5ms5ZqfRyE" TargetMode="External"/><Relationship Id="rId18" Type="http://schemas.openxmlformats.org/officeDocument/2006/relationships/hyperlink" Target="https://click.mlsend.com/link/c/YT0yMDY1MzA2MDU5NjM0OTA2NTUyJmM9aDdqMCZlPTk2NzM3NTgmYj0xMDMxMjIxMDMxJmQ9eTl3NW03dw==.BHZGkkfF8Euy_1kDWuDjdUqvNqJNzc1W13G8KxI6xZE" TargetMode="External"/><Relationship Id="rId26" Type="http://schemas.openxmlformats.org/officeDocument/2006/relationships/hyperlink" Target="https://click.mlsend.com/link/c/YT0yMDY1MzA2MDU5NjM0OTA2NTUyJmM9aDdqMCZlPTk2NzM3NTgmYj0xMDMxMjIxMDQ0JmQ9ZzBtNWY3bg==.gEtQdAj80OSXHE10vMmyaPJjO_785ZHlL05thFzPp0E" TargetMode="External"/><Relationship Id="rId3" Type="http://schemas.openxmlformats.org/officeDocument/2006/relationships/webSettings" Target="webSettings.xml"/><Relationship Id="rId21" Type="http://schemas.openxmlformats.org/officeDocument/2006/relationships/hyperlink" Target="https://click.mlsend.com/link/c/YT0yMDY1MzA2MDU5NjM0OTA2NTUyJmM9aDdqMCZlPTk2NzM3NTgmYj0xMDMxMjIxMDMyJmQ9ejFzMWU1YQ==.qHCgW9EQZrhTgIZ5gYoUI4ntXS5yQ0twMw35ZU-F8j0" TargetMode="External"/><Relationship Id="rId7" Type="http://schemas.openxmlformats.org/officeDocument/2006/relationships/image" Target="media/image4.png"/><Relationship Id="rId12" Type="http://schemas.openxmlformats.org/officeDocument/2006/relationships/hyperlink" Target="https://click.mlsend.com/link/c/YT0yMDY1MzA2MDU5NjM0OTA2NTUyJmM9aDdqMCZlPTk2NzM3NTgmYj0xMDMxMjIxMDI1JmQ9cDVqOGkyZw==.X8d6HeQsoJgzkcQ9E-PPkqikFxG8k5SW55deqa5vuPs" TargetMode="External"/><Relationship Id="rId17" Type="http://schemas.openxmlformats.org/officeDocument/2006/relationships/hyperlink" Target="https://click.mlsend.com/link/c/YT0yMDY1MzA2MDU5NjM0OTA2NTUyJmM9aDdqMCZlPTk2NzM3NTgmYj0xMDMxMjIxMDMwJmQ9ZDJkMG43cA==.819dZfqdG6ijtZUJq-OF4WEammKIx7nSlm2BxeR5Xjw" TargetMode="External"/><Relationship Id="rId25" Type="http://schemas.openxmlformats.org/officeDocument/2006/relationships/hyperlink" Target="https://click.mlsend.com/link/c/YT0yMDY1MzA2MDU5NjM0OTA2NTUyJmM9aDdqMCZlPTk2NzM3NTgmYj0xMDMxMjIxMDQxJmQ9ZzhmOHY5Zw==.qn6ZVif2j_PT8zVsDAlECZmEtAGsKBFZRzmgR024HfA" TargetMode="External"/><Relationship Id="rId2" Type="http://schemas.openxmlformats.org/officeDocument/2006/relationships/settings" Target="settings.xml"/><Relationship Id="rId16" Type="http://schemas.openxmlformats.org/officeDocument/2006/relationships/hyperlink" Target="https://click.mlsend.com/link/c/YT0yMDY1MzA2MDU5NjM0OTA2NTUyJmM9aDdqMCZlPTk2NzM3NTgmYj0xMDMxMjIxMDI5JmQ9aDh0NWI1dA==.Qv06ZIHWRNOVzWYCW4lbO0S7cvfWIW8EdWGmO4zY84U" TargetMode="External"/><Relationship Id="rId20" Type="http://schemas.openxmlformats.org/officeDocument/2006/relationships/image" Target="media/image10.png"/><Relationship Id="rId29" Type="http://schemas.openxmlformats.org/officeDocument/2006/relationships/hyperlink" Target="mailto:pruvodce@kampodevitce.cz"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click.mlsend.com/link/c/YT0yMDY1MzA2MDU5NjM0OTA2NTUyJmM9aDdqMCZlPTk2NzM3NTgmYj0xMDMxMjIxMDQwJmQ9bjBsN20wdw==.7bEnh8dTENswjfFgkNM7PJHAL-eN8pF74XaCYOK1-RE" TargetMode="External"/><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click.mlsend.com/link/c/YT0yMDY1MzA2MDU5NjM0OTA2NTUyJmM9aDdqMCZlPTk2NzM3NTgmYj0xMDMxMjIxMDI4JmQ9ZjhxN2kzdw==.fpqd-JbP0NPFlt414q0Mf38161QG_vUUETWk3XX6zSw" TargetMode="External"/><Relationship Id="rId23" Type="http://schemas.openxmlformats.org/officeDocument/2006/relationships/hyperlink" Target="https://click.mlsend.com/link/c/YT0yMDY1MzA2MDU5NjM0OTA2NTUyJmM9aDdqMCZlPTk2NzM3NTgmYj0xMDMxMjIxMDM5JmQ9ZzlqOWwzdQ==.AFJvA6PMkGO31ZI7Dj6fNnqQmxgkYpDVLP-LYKVW3hY" TargetMode="External"/><Relationship Id="rId28" Type="http://schemas.openxmlformats.org/officeDocument/2006/relationships/hyperlink" Target="https://click.mlsend.com/link/c/YT0yMDY1MzA2MDU5NjM0OTA2NTUyJmM9aDdqMCZlPTk2NzM3NTgmYj0xMDMxMjIxMDQ3JmQ9cTFjOGM1cA==.Y-1XS398UWyffCrE7tfSqx8D4D_9D44MgG5CMuf0vWc" TargetMode="External"/><Relationship Id="rId10" Type="http://schemas.openxmlformats.org/officeDocument/2006/relationships/image" Target="media/image7.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click.mlsend.com/link/c/YT0yMDY1MzA2MDU5NjM0OTA2NTUyJmM9aDdqMCZlPTk2NzM3NTgmYj0xMDMxMjIxMDI3JmQ9dTJlNmM5cw==.7HjvPSc5qZlHUZZmsb_a20IehcFFbPbgQ_dHHha_D7w" TargetMode="External"/><Relationship Id="rId22" Type="http://schemas.openxmlformats.org/officeDocument/2006/relationships/hyperlink" Target="https://click.mlsend.com/link/c/YT0yMDY1MzA2MDU5NjM0OTA2NTUyJmM9aDdqMCZlPTk2NzM3NTgmYj0xMDMxMjIxMDM2JmQ9azRsMGMweA==.OjnAjs8aG77on_2r3N6Ny0UW53PUXr0wsRoco7zcpHA" TargetMode="External"/><Relationship Id="rId27" Type="http://schemas.openxmlformats.org/officeDocument/2006/relationships/image" Target="media/image11.png"/><Relationship Id="rId30" Type="http://schemas.openxmlformats.org/officeDocument/2006/relationships/hyperlink" Target="https://click.mlsend.com/link/c/YT0yMDY1MzA2MDU5NjM0OTA2NTUyJmM9aDdqMCZlPTk2NzM3NTgmYj0xMDMxMjIxMDk3JmQ9bDhiOGg4Yg==.oZxfqdZLX4J5OHtlIZdGtyP3h-cvZW5sLbyj_pQcTQI"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2115</Words>
  <Characters>12482</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Mgr. Jaroslava Šáchová</cp:lastModifiedBy>
  <cp:revision>1</cp:revision>
  <dcterms:created xsi:type="dcterms:W3CDTF">2022-10-24T09:27:00Z</dcterms:created>
  <dcterms:modified xsi:type="dcterms:W3CDTF">2022-10-24T09:28:00Z</dcterms:modified>
</cp:coreProperties>
</file>